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A5" w:rsidRPr="00E774E9" w:rsidRDefault="008C7DA5" w:rsidP="008C7DA5">
      <w:pPr>
        <w:contextualSpacing/>
        <w:jc w:val="center"/>
        <w:rPr>
          <w:rFonts w:ascii="Times New Roman" w:hAnsi="Times New Roman" w:cs="Times New Roman"/>
          <w:b/>
          <w:sz w:val="24"/>
          <w:szCs w:val="24"/>
        </w:rPr>
      </w:pPr>
      <w:bookmarkStart w:id="0" w:name="_GoBack"/>
      <w:bookmarkEnd w:id="0"/>
      <w:r w:rsidRPr="00E774E9">
        <w:rPr>
          <w:rFonts w:ascii="Times New Roman" w:hAnsi="Times New Roman" w:cs="Times New Roman"/>
          <w:b/>
          <w:sz w:val="24"/>
          <w:szCs w:val="24"/>
        </w:rPr>
        <w:t>Request for Proposal (RFP)</w:t>
      </w:r>
    </w:p>
    <w:p w:rsidR="008C7DA5" w:rsidRPr="00E774E9" w:rsidRDefault="008C7DA5" w:rsidP="008C7DA5">
      <w:pPr>
        <w:jc w:val="center"/>
        <w:rPr>
          <w:rFonts w:ascii="Times New Roman" w:hAnsi="Times New Roman" w:cs="Times New Roman"/>
          <w:b/>
          <w:sz w:val="24"/>
          <w:szCs w:val="24"/>
        </w:rPr>
      </w:pPr>
      <w:r w:rsidRPr="00E774E9">
        <w:rPr>
          <w:rFonts w:ascii="Times New Roman" w:hAnsi="Times New Roman" w:cs="Times New Roman"/>
          <w:b/>
          <w:sz w:val="24"/>
          <w:szCs w:val="24"/>
        </w:rPr>
        <w:t>Village of Round Lake, New York</w:t>
      </w:r>
    </w:p>
    <w:p w:rsidR="008C7DA5" w:rsidRPr="00E774E9" w:rsidRDefault="008C7DA5">
      <w:pPr>
        <w:rPr>
          <w:rFonts w:ascii="Times New Roman" w:hAnsi="Times New Roman" w:cs="Times New Roman"/>
          <w:b/>
          <w:sz w:val="24"/>
          <w:szCs w:val="24"/>
        </w:rPr>
      </w:pPr>
    </w:p>
    <w:p w:rsidR="008C7DA5" w:rsidRPr="00E774E9" w:rsidRDefault="008C7DA5">
      <w:pPr>
        <w:rPr>
          <w:rFonts w:ascii="Times New Roman" w:hAnsi="Times New Roman" w:cs="Times New Roman"/>
          <w:b/>
          <w:sz w:val="24"/>
          <w:szCs w:val="24"/>
        </w:rPr>
      </w:pPr>
      <w:r w:rsidRPr="00E774E9">
        <w:rPr>
          <w:rFonts w:ascii="Times New Roman" w:hAnsi="Times New Roman" w:cs="Times New Roman"/>
          <w:b/>
          <w:sz w:val="24"/>
          <w:szCs w:val="24"/>
        </w:rPr>
        <w:t xml:space="preserve">Title: Creation of a Master Plan for the use, maintenance and preservation of the Round Lake Auditorium. </w:t>
      </w:r>
    </w:p>
    <w:p w:rsidR="008C7DA5" w:rsidRPr="00E774E9" w:rsidRDefault="008C7DA5">
      <w:pPr>
        <w:rPr>
          <w:rFonts w:ascii="Times New Roman" w:hAnsi="Times New Roman" w:cs="Times New Roman"/>
          <w:sz w:val="24"/>
          <w:szCs w:val="24"/>
        </w:rPr>
      </w:pPr>
      <w:r w:rsidRPr="00E774E9">
        <w:rPr>
          <w:rFonts w:ascii="Times New Roman" w:hAnsi="Times New Roman" w:cs="Times New Roman"/>
          <w:sz w:val="24"/>
          <w:szCs w:val="24"/>
        </w:rPr>
        <w:t xml:space="preserve">The Village of Round Lake is seeking proposals for the creation and development of a </w:t>
      </w:r>
      <w:r w:rsidR="0025766F" w:rsidRPr="00E774E9">
        <w:rPr>
          <w:rFonts w:ascii="Times New Roman" w:hAnsi="Times New Roman" w:cs="Times New Roman"/>
          <w:sz w:val="24"/>
          <w:szCs w:val="24"/>
        </w:rPr>
        <w:t xml:space="preserve">master </w:t>
      </w:r>
      <w:r w:rsidRPr="00E774E9">
        <w:rPr>
          <w:rFonts w:ascii="Times New Roman" w:hAnsi="Times New Roman" w:cs="Times New Roman"/>
          <w:sz w:val="24"/>
          <w:szCs w:val="24"/>
        </w:rPr>
        <w:t xml:space="preserve">plan (the </w:t>
      </w:r>
      <w:r w:rsidR="001918FC" w:rsidRPr="00E774E9">
        <w:rPr>
          <w:rFonts w:ascii="Times New Roman" w:hAnsi="Times New Roman" w:cs="Times New Roman"/>
          <w:sz w:val="24"/>
          <w:szCs w:val="24"/>
        </w:rPr>
        <w:t>“</w:t>
      </w:r>
      <w:r w:rsidRPr="00E774E9">
        <w:rPr>
          <w:rFonts w:ascii="Times New Roman" w:hAnsi="Times New Roman" w:cs="Times New Roman"/>
          <w:sz w:val="24"/>
          <w:szCs w:val="24"/>
        </w:rPr>
        <w:t>Plan</w:t>
      </w:r>
      <w:r w:rsidR="001918FC" w:rsidRPr="00E774E9">
        <w:rPr>
          <w:rFonts w:ascii="Times New Roman" w:hAnsi="Times New Roman" w:cs="Times New Roman"/>
          <w:sz w:val="24"/>
          <w:szCs w:val="24"/>
        </w:rPr>
        <w:t>”</w:t>
      </w:r>
      <w:r w:rsidRPr="00E774E9">
        <w:rPr>
          <w:rFonts w:ascii="Times New Roman" w:hAnsi="Times New Roman" w:cs="Times New Roman"/>
          <w:sz w:val="24"/>
          <w:szCs w:val="24"/>
        </w:rPr>
        <w:t xml:space="preserve">) for the historic preservation of the Round Lake Auditorium and the Davis Ferris Tracker Organ housed within. The </w:t>
      </w:r>
      <w:r w:rsidR="0025766F" w:rsidRPr="00E774E9">
        <w:rPr>
          <w:rFonts w:ascii="Times New Roman" w:hAnsi="Times New Roman" w:cs="Times New Roman"/>
          <w:sz w:val="24"/>
          <w:szCs w:val="24"/>
        </w:rPr>
        <w:t>P</w:t>
      </w:r>
      <w:r w:rsidRPr="00E774E9">
        <w:rPr>
          <w:rFonts w:ascii="Times New Roman" w:hAnsi="Times New Roman" w:cs="Times New Roman"/>
          <w:sz w:val="24"/>
          <w:szCs w:val="24"/>
        </w:rPr>
        <w:t>lan will include consideration of the historic nature and charac</w:t>
      </w:r>
      <w:r w:rsidR="0025766F" w:rsidRPr="00E774E9">
        <w:rPr>
          <w:rFonts w:ascii="Times New Roman" w:hAnsi="Times New Roman" w:cs="Times New Roman"/>
          <w:sz w:val="24"/>
          <w:szCs w:val="24"/>
        </w:rPr>
        <w:t xml:space="preserve">ter of the Village itself. The </w:t>
      </w:r>
      <w:r w:rsidR="001918FC" w:rsidRPr="00E774E9">
        <w:rPr>
          <w:rFonts w:ascii="Times New Roman" w:hAnsi="Times New Roman" w:cs="Times New Roman"/>
          <w:sz w:val="24"/>
          <w:szCs w:val="24"/>
        </w:rPr>
        <w:t>Plan</w:t>
      </w:r>
      <w:r w:rsidRPr="00E774E9">
        <w:rPr>
          <w:rFonts w:ascii="Times New Roman" w:hAnsi="Times New Roman" w:cs="Times New Roman"/>
          <w:sz w:val="24"/>
          <w:szCs w:val="24"/>
        </w:rPr>
        <w:t xml:space="preserve"> will set forth comprehensive, measurable and incremental goals to provide for the preservation, restoration, maintenance, and usage of the Auditorium and the Organ and describe when each is appropriate. </w:t>
      </w:r>
    </w:p>
    <w:p w:rsidR="00F8719E" w:rsidRDefault="00E51EFD">
      <w:pPr>
        <w:rPr>
          <w:rFonts w:ascii="Times New Roman" w:hAnsi="Times New Roman" w:cs="Times New Roman"/>
          <w:sz w:val="24"/>
          <w:szCs w:val="24"/>
        </w:rPr>
      </w:pPr>
      <w:r>
        <w:rPr>
          <w:rFonts w:ascii="Times New Roman" w:hAnsi="Times New Roman" w:cs="Times New Roman"/>
          <w:sz w:val="24"/>
          <w:szCs w:val="24"/>
        </w:rPr>
        <w:t>T</w:t>
      </w:r>
      <w:r w:rsidRPr="00E774E9">
        <w:rPr>
          <w:rFonts w:ascii="Times New Roman" w:hAnsi="Times New Roman" w:cs="Times New Roman"/>
          <w:sz w:val="24"/>
          <w:szCs w:val="24"/>
        </w:rPr>
        <w:t xml:space="preserve">o ensure the Plan encompasses all relevant topics and includes the best guidance possible. </w:t>
      </w:r>
      <w:r w:rsidR="0025766F" w:rsidRPr="00E774E9">
        <w:rPr>
          <w:rFonts w:ascii="Times New Roman" w:hAnsi="Times New Roman" w:cs="Times New Roman"/>
          <w:sz w:val="24"/>
          <w:szCs w:val="24"/>
        </w:rPr>
        <w:t xml:space="preserve">Applicant must have demonstrated </w:t>
      </w:r>
      <w:r w:rsidR="0025766F" w:rsidRPr="00AB6F44">
        <w:rPr>
          <w:rFonts w:ascii="Times New Roman" w:hAnsi="Times New Roman" w:cs="Times New Roman"/>
          <w:sz w:val="24"/>
          <w:szCs w:val="24"/>
        </w:rPr>
        <w:t>ex</w:t>
      </w:r>
      <w:r w:rsidR="00FF71DB">
        <w:rPr>
          <w:rFonts w:ascii="Times New Roman" w:hAnsi="Times New Roman" w:cs="Times New Roman"/>
          <w:sz w:val="24"/>
          <w:szCs w:val="24"/>
        </w:rPr>
        <w:t xml:space="preserve">tensive </w:t>
      </w:r>
      <w:r w:rsidRPr="00AB6F44">
        <w:rPr>
          <w:rFonts w:ascii="Times New Roman" w:hAnsi="Times New Roman" w:cs="Times New Roman"/>
          <w:sz w:val="24"/>
          <w:szCs w:val="24"/>
        </w:rPr>
        <w:t>experience</w:t>
      </w:r>
      <w:r w:rsidR="0025766F" w:rsidRPr="00E774E9">
        <w:rPr>
          <w:rFonts w:ascii="Times New Roman" w:hAnsi="Times New Roman" w:cs="Times New Roman"/>
          <w:sz w:val="24"/>
          <w:szCs w:val="24"/>
        </w:rPr>
        <w:t xml:space="preserve">in historic preservation </w:t>
      </w:r>
      <w:r w:rsidRPr="00AB6F44">
        <w:rPr>
          <w:rFonts w:ascii="Times New Roman" w:hAnsi="Times New Roman" w:cs="Times New Roman"/>
          <w:sz w:val="24"/>
          <w:szCs w:val="24"/>
        </w:rPr>
        <w:t xml:space="preserve">projects including but not limited to conditions assessment, historic structures reports, sympathetic adaptive re-use and new addition, and an overall understanding and application of the Secretary of the Interior’s Standards and Guidelines for the treatment of historic buildings. </w:t>
      </w:r>
      <w:r w:rsidR="00F8719E" w:rsidRPr="00E774E9">
        <w:rPr>
          <w:rFonts w:ascii="Times New Roman" w:hAnsi="Times New Roman" w:cs="Times New Roman"/>
          <w:sz w:val="24"/>
          <w:szCs w:val="24"/>
        </w:rPr>
        <w:t>The Village recognizes that experts in special</w:t>
      </w:r>
      <w:r w:rsidRPr="00AB6F44">
        <w:rPr>
          <w:rFonts w:ascii="Times New Roman" w:hAnsi="Times New Roman" w:cs="Times New Roman"/>
          <w:sz w:val="24"/>
          <w:szCs w:val="24"/>
        </w:rPr>
        <w:t>ty</w:t>
      </w:r>
      <w:r>
        <w:rPr>
          <w:rFonts w:ascii="Times New Roman" w:hAnsi="Times New Roman" w:cs="Times New Roman"/>
          <w:sz w:val="24"/>
          <w:szCs w:val="24"/>
        </w:rPr>
        <w:t xml:space="preserve"> areas</w:t>
      </w:r>
      <w:r w:rsidR="00F8719E" w:rsidRPr="00E774E9">
        <w:rPr>
          <w:rFonts w:ascii="Times New Roman" w:hAnsi="Times New Roman" w:cs="Times New Roman"/>
          <w:sz w:val="24"/>
          <w:szCs w:val="24"/>
        </w:rPr>
        <w:t xml:space="preserve"> such as historic musical instruments</w:t>
      </w:r>
      <w:r w:rsidRPr="00AB6F44">
        <w:rPr>
          <w:rFonts w:ascii="Times New Roman" w:hAnsi="Times New Roman" w:cs="Times New Roman"/>
          <w:sz w:val="24"/>
          <w:szCs w:val="24"/>
        </w:rPr>
        <w:t>and seasonally-used buildings</w:t>
      </w:r>
      <w:r w:rsidR="00F8719E" w:rsidRPr="00AB6F44">
        <w:rPr>
          <w:rFonts w:ascii="Times New Roman" w:hAnsi="Times New Roman" w:cs="Times New Roman"/>
          <w:sz w:val="24"/>
          <w:szCs w:val="24"/>
        </w:rPr>
        <w:t>, may be neces</w:t>
      </w:r>
      <w:r w:rsidR="0025766F" w:rsidRPr="00AB6F44">
        <w:rPr>
          <w:rFonts w:ascii="Times New Roman" w:hAnsi="Times New Roman" w:cs="Times New Roman"/>
          <w:sz w:val="24"/>
          <w:szCs w:val="24"/>
        </w:rPr>
        <w:t>sary for components of the P</w:t>
      </w:r>
      <w:r w:rsidR="00F8719E" w:rsidRPr="00AB6F44">
        <w:rPr>
          <w:rFonts w:ascii="Times New Roman" w:hAnsi="Times New Roman" w:cs="Times New Roman"/>
          <w:sz w:val="24"/>
          <w:szCs w:val="24"/>
        </w:rPr>
        <w:t>lan and the propo</w:t>
      </w:r>
      <w:r w:rsidR="00F8719E" w:rsidRPr="00E774E9">
        <w:rPr>
          <w:rFonts w:ascii="Times New Roman" w:hAnsi="Times New Roman" w:cs="Times New Roman"/>
          <w:sz w:val="24"/>
          <w:szCs w:val="24"/>
        </w:rPr>
        <w:t xml:space="preserve">sal should indicate the sources for this expertise. The selected consultant team will be expected to participate in public meetings and other outreach activities, generate implementation strategies for the goals identified in the </w:t>
      </w:r>
      <w:r w:rsidR="0025766F" w:rsidRPr="00E774E9">
        <w:rPr>
          <w:rFonts w:ascii="Times New Roman" w:hAnsi="Times New Roman" w:cs="Times New Roman"/>
          <w:sz w:val="24"/>
          <w:szCs w:val="24"/>
        </w:rPr>
        <w:t>P</w:t>
      </w:r>
      <w:r w:rsidR="00F8719E" w:rsidRPr="00E774E9">
        <w:rPr>
          <w:rFonts w:ascii="Times New Roman" w:hAnsi="Times New Roman" w:cs="Times New Roman"/>
          <w:sz w:val="24"/>
          <w:szCs w:val="24"/>
        </w:rPr>
        <w:t xml:space="preserve">lan, and identify potential funding sources.  </w:t>
      </w:r>
    </w:p>
    <w:p w:rsidR="008C7DA5" w:rsidRPr="00E774E9" w:rsidRDefault="00EF3D1B">
      <w:pPr>
        <w:rPr>
          <w:rFonts w:ascii="Times New Roman" w:hAnsi="Times New Roman" w:cs="Times New Roman"/>
          <w:sz w:val="24"/>
          <w:szCs w:val="24"/>
        </w:rPr>
      </w:pPr>
      <w:r>
        <w:rPr>
          <w:rFonts w:ascii="Times New Roman" w:hAnsi="Times New Roman" w:cs="Times New Roman"/>
          <w:sz w:val="24"/>
          <w:szCs w:val="24"/>
        </w:rPr>
        <w:t>The submission package is described below. The c</w:t>
      </w:r>
      <w:r w:rsidR="008C7DA5" w:rsidRPr="00E774E9">
        <w:rPr>
          <w:rFonts w:ascii="Times New Roman" w:hAnsi="Times New Roman" w:cs="Times New Roman"/>
          <w:sz w:val="24"/>
          <w:szCs w:val="24"/>
        </w:rPr>
        <w:t xml:space="preserve">ontract(s) resulting from this RFP will be for </w:t>
      </w:r>
      <w:r w:rsidR="004B0293">
        <w:rPr>
          <w:rFonts w:ascii="Times New Roman" w:hAnsi="Times New Roman" w:cs="Times New Roman"/>
          <w:sz w:val="24"/>
          <w:szCs w:val="24"/>
        </w:rPr>
        <w:t>a term anticipated to begin May 1</w:t>
      </w:r>
      <w:r w:rsidR="008C7DA5" w:rsidRPr="00E774E9">
        <w:rPr>
          <w:rFonts w:ascii="Times New Roman" w:hAnsi="Times New Roman" w:cs="Times New Roman"/>
          <w:sz w:val="24"/>
          <w:szCs w:val="24"/>
        </w:rPr>
        <w:t>, 2019</w:t>
      </w:r>
      <w:r w:rsidR="001918FC" w:rsidRPr="00E774E9">
        <w:rPr>
          <w:rFonts w:ascii="Times New Roman" w:hAnsi="Times New Roman" w:cs="Times New Roman"/>
          <w:sz w:val="24"/>
          <w:szCs w:val="24"/>
        </w:rPr>
        <w:t xml:space="preserve"> with a c</w:t>
      </w:r>
      <w:r w:rsidR="004B0293">
        <w:rPr>
          <w:rFonts w:ascii="Times New Roman" w:hAnsi="Times New Roman" w:cs="Times New Roman"/>
          <w:sz w:val="24"/>
          <w:szCs w:val="24"/>
        </w:rPr>
        <w:t>ompletion date on or before December 1,</w:t>
      </w:r>
      <w:r w:rsidR="001918FC" w:rsidRPr="00E774E9">
        <w:rPr>
          <w:rFonts w:ascii="Times New Roman" w:hAnsi="Times New Roman" w:cs="Times New Roman"/>
          <w:sz w:val="24"/>
          <w:szCs w:val="24"/>
        </w:rPr>
        <w:t xml:space="preserve"> 2019</w:t>
      </w:r>
      <w:r w:rsidR="008C7DA5" w:rsidRPr="00E774E9">
        <w:rPr>
          <w:rFonts w:ascii="Times New Roman" w:hAnsi="Times New Roman" w:cs="Times New Roman"/>
          <w:sz w:val="24"/>
          <w:szCs w:val="24"/>
        </w:rPr>
        <w:t xml:space="preserve">. </w:t>
      </w:r>
    </w:p>
    <w:p w:rsidR="007459CF" w:rsidRPr="00E774E9" w:rsidRDefault="00484D53">
      <w:pPr>
        <w:rPr>
          <w:rStyle w:val="fontstyle01"/>
          <w:rFonts w:ascii="Times New Roman" w:hAnsi="Times New Roman" w:cs="Times New Roman"/>
        </w:rPr>
      </w:pPr>
      <w:r w:rsidRPr="00E774E9">
        <w:rPr>
          <w:rStyle w:val="fontstyle01"/>
          <w:rFonts w:ascii="Times New Roman" w:hAnsi="Times New Roman" w:cs="Times New Roman"/>
        </w:rPr>
        <w:t xml:space="preserve">Submission Documents labeled Submission Documents - RFP Master Plan - Do Not Open must be submitted in </w:t>
      </w:r>
      <w:r w:rsidR="008C7DA5" w:rsidRPr="00E774E9">
        <w:rPr>
          <w:rStyle w:val="fontstyle01"/>
          <w:rFonts w:ascii="Times New Roman" w:hAnsi="Times New Roman" w:cs="Times New Roman"/>
        </w:rPr>
        <w:t xml:space="preserve">sealed envelopes, as detailed in theSubmission </w:t>
      </w:r>
      <w:r w:rsidRPr="00E774E9">
        <w:rPr>
          <w:rStyle w:val="fontstyle01"/>
          <w:rFonts w:ascii="Times New Roman" w:hAnsi="Times New Roman" w:cs="Times New Roman"/>
        </w:rPr>
        <w:t xml:space="preserve">Material </w:t>
      </w:r>
      <w:r w:rsidR="008C7DA5" w:rsidRPr="00E774E9">
        <w:rPr>
          <w:rStyle w:val="fontstyle01"/>
          <w:rFonts w:ascii="Times New Roman" w:hAnsi="Times New Roman" w:cs="Times New Roman"/>
        </w:rPr>
        <w:t xml:space="preserve">section of the RFP, and be received in Round Lake no later than </w:t>
      </w:r>
      <w:r w:rsidR="004B0293">
        <w:rPr>
          <w:rStyle w:val="fontstyle21"/>
          <w:rFonts w:ascii="Times New Roman" w:hAnsi="Times New Roman" w:cs="Times New Roman"/>
          <w:b w:val="0"/>
        </w:rPr>
        <w:t xml:space="preserve">February </w:t>
      </w:r>
      <w:r w:rsidR="00121DF7">
        <w:rPr>
          <w:rStyle w:val="fontstyle21"/>
          <w:rFonts w:ascii="Times New Roman" w:hAnsi="Times New Roman" w:cs="Times New Roman"/>
          <w:b w:val="0"/>
        </w:rPr>
        <w:t>22</w:t>
      </w:r>
      <w:r w:rsidR="004B0293">
        <w:rPr>
          <w:rStyle w:val="fontstyle21"/>
          <w:rFonts w:ascii="Times New Roman" w:hAnsi="Times New Roman" w:cs="Times New Roman"/>
          <w:b w:val="0"/>
        </w:rPr>
        <w:t>, 2019</w:t>
      </w:r>
      <w:r w:rsidR="008C7DA5" w:rsidRPr="00E774E9">
        <w:rPr>
          <w:rStyle w:val="fontstyle21"/>
          <w:rFonts w:ascii="Times New Roman" w:hAnsi="Times New Roman" w:cs="Times New Roman"/>
          <w:b w:val="0"/>
        </w:rPr>
        <w:t xml:space="preserve"> by 3:00P</w:t>
      </w:r>
      <w:r w:rsidR="004B0293">
        <w:rPr>
          <w:rStyle w:val="fontstyle21"/>
          <w:rFonts w:ascii="Times New Roman" w:hAnsi="Times New Roman" w:cs="Times New Roman"/>
          <w:b w:val="0"/>
        </w:rPr>
        <w:t>.</w:t>
      </w:r>
      <w:r w:rsidR="008C7DA5" w:rsidRPr="00E774E9">
        <w:rPr>
          <w:rStyle w:val="fontstyle21"/>
          <w:rFonts w:ascii="Times New Roman" w:hAnsi="Times New Roman" w:cs="Times New Roman"/>
          <w:b w:val="0"/>
        </w:rPr>
        <w:t>M</w:t>
      </w:r>
      <w:r w:rsidRPr="00E774E9">
        <w:rPr>
          <w:rStyle w:val="fontstyle01"/>
          <w:rFonts w:ascii="Times New Roman" w:hAnsi="Times New Roman" w:cs="Times New Roman"/>
          <w:b/>
        </w:rPr>
        <w:t xml:space="preserve">. </w:t>
      </w:r>
      <w:r w:rsidRPr="00E774E9">
        <w:rPr>
          <w:rStyle w:val="fontstyle01"/>
          <w:rFonts w:ascii="Times New Roman" w:hAnsi="Times New Roman" w:cs="Times New Roman"/>
        </w:rPr>
        <w:t>Send to:</w:t>
      </w:r>
    </w:p>
    <w:p w:rsidR="007459CF" w:rsidRPr="00E774E9" w:rsidRDefault="007459CF" w:rsidP="007459CF">
      <w:pPr>
        <w:contextualSpacing/>
        <w:jc w:val="center"/>
        <w:rPr>
          <w:rStyle w:val="fontstyle01"/>
          <w:rFonts w:ascii="Times New Roman" w:hAnsi="Times New Roman" w:cs="Times New Roman"/>
        </w:rPr>
      </w:pPr>
      <w:r w:rsidRPr="00E774E9">
        <w:rPr>
          <w:rStyle w:val="fontstyle01"/>
          <w:rFonts w:ascii="Times New Roman" w:hAnsi="Times New Roman" w:cs="Times New Roman"/>
        </w:rPr>
        <w:t>RFP Master Plan</w:t>
      </w:r>
    </w:p>
    <w:p w:rsidR="007459CF" w:rsidRPr="00E774E9" w:rsidRDefault="007459CF" w:rsidP="007459CF">
      <w:pPr>
        <w:contextualSpacing/>
        <w:jc w:val="center"/>
        <w:rPr>
          <w:rStyle w:val="fontstyle01"/>
          <w:rFonts w:ascii="Times New Roman" w:hAnsi="Times New Roman" w:cs="Times New Roman"/>
        </w:rPr>
      </w:pPr>
      <w:r w:rsidRPr="00E774E9">
        <w:rPr>
          <w:rStyle w:val="fontstyle01"/>
          <w:rFonts w:ascii="Times New Roman" w:hAnsi="Times New Roman" w:cs="Times New Roman"/>
        </w:rPr>
        <w:t>PO Box 85</w:t>
      </w:r>
    </w:p>
    <w:p w:rsidR="007459CF" w:rsidRPr="00E774E9" w:rsidRDefault="007459CF" w:rsidP="007459CF">
      <w:pPr>
        <w:contextualSpacing/>
        <w:jc w:val="center"/>
        <w:rPr>
          <w:rStyle w:val="fontstyle01"/>
          <w:rFonts w:ascii="Times New Roman" w:hAnsi="Times New Roman" w:cs="Times New Roman"/>
        </w:rPr>
      </w:pPr>
      <w:r w:rsidRPr="00E774E9">
        <w:rPr>
          <w:rStyle w:val="fontstyle01"/>
          <w:rFonts w:ascii="Times New Roman" w:hAnsi="Times New Roman" w:cs="Times New Roman"/>
        </w:rPr>
        <w:t>Round Lake, New York 12151</w:t>
      </w:r>
    </w:p>
    <w:p w:rsidR="007459CF" w:rsidRPr="00E774E9" w:rsidRDefault="007459CF" w:rsidP="007459CF">
      <w:pPr>
        <w:rPr>
          <w:rFonts w:ascii="Times New Roman" w:hAnsi="Times New Roman" w:cs="Times New Roman"/>
          <w:b/>
          <w:sz w:val="24"/>
          <w:szCs w:val="24"/>
          <w:u w:val="single"/>
        </w:rPr>
      </w:pPr>
      <w:r w:rsidRPr="00E774E9">
        <w:rPr>
          <w:rFonts w:ascii="Times New Roman" w:hAnsi="Times New Roman" w:cs="Times New Roman"/>
          <w:b/>
          <w:sz w:val="24"/>
          <w:szCs w:val="24"/>
          <w:u w:val="single"/>
        </w:rPr>
        <w:t>Introduction</w:t>
      </w:r>
    </w:p>
    <w:p w:rsidR="007459CF" w:rsidRPr="00E774E9" w:rsidRDefault="007459CF" w:rsidP="007459CF">
      <w:pPr>
        <w:rPr>
          <w:rFonts w:ascii="Times New Roman" w:hAnsi="Times New Roman" w:cs="Times New Roman"/>
          <w:sz w:val="24"/>
          <w:szCs w:val="24"/>
        </w:rPr>
      </w:pPr>
      <w:r w:rsidRPr="00E774E9">
        <w:rPr>
          <w:rFonts w:ascii="Times New Roman" w:hAnsi="Times New Roman" w:cs="Times New Roman"/>
          <w:sz w:val="24"/>
          <w:szCs w:val="24"/>
        </w:rPr>
        <w:t>The Davis Ferris Tracker Organ was built more than 170 years ago for a church in New York City and was moved to the Auditorium in Round Lake in the 1880s. The Auditorium originated as a tent for attendees and speakers at Methodist Camp Meeting and has been improved and expanded over the years. An annex was constructed in the existing building to house the Organ. The Organ was used for many years but fell into disrepair and near ruin in the middle of the 20</w:t>
      </w:r>
      <w:r w:rsidRPr="00E774E9">
        <w:rPr>
          <w:rFonts w:ascii="Times New Roman" w:hAnsi="Times New Roman" w:cs="Times New Roman"/>
          <w:sz w:val="24"/>
          <w:szCs w:val="24"/>
          <w:vertAlign w:val="superscript"/>
        </w:rPr>
        <w:t>th</w:t>
      </w:r>
      <w:r w:rsidRPr="00E774E9">
        <w:rPr>
          <w:rFonts w:ascii="Times New Roman" w:hAnsi="Times New Roman" w:cs="Times New Roman"/>
          <w:sz w:val="24"/>
          <w:szCs w:val="24"/>
        </w:rPr>
        <w:t xml:space="preserve"> century.  Through incremental and reparative work by unsupervised volunteers, the Organ was save</w:t>
      </w:r>
      <w:r w:rsidR="006E4FEF" w:rsidRPr="00E774E9">
        <w:rPr>
          <w:rFonts w:ascii="Times New Roman" w:hAnsi="Times New Roman" w:cs="Times New Roman"/>
          <w:sz w:val="24"/>
          <w:szCs w:val="24"/>
        </w:rPr>
        <w:t>d</w:t>
      </w:r>
      <w:r w:rsidRPr="00E774E9">
        <w:rPr>
          <w:rFonts w:ascii="Times New Roman" w:hAnsi="Times New Roman" w:cs="Times New Roman"/>
          <w:sz w:val="24"/>
          <w:szCs w:val="24"/>
        </w:rPr>
        <w:t xml:space="preserve"> from utter destruction and has been returned to working condition.  A decorative wooden “case” also dating from the 1840s encloses the Organ. The Village of Round Lake owns the Organ and the Auditorium and performs structural repairs and maintenance as funds allowed. </w:t>
      </w:r>
    </w:p>
    <w:p w:rsidR="007459CF" w:rsidRPr="00E774E9" w:rsidRDefault="007459CF" w:rsidP="007459CF">
      <w:pPr>
        <w:rPr>
          <w:rFonts w:ascii="Times New Roman" w:hAnsi="Times New Roman" w:cs="Times New Roman"/>
          <w:sz w:val="24"/>
          <w:szCs w:val="24"/>
        </w:rPr>
      </w:pPr>
      <w:r w:rsidRPr="00E774E9">
        <w:rPr>
          <w:rFonts w:ascii="Times New Roman" w:hAnsi="Times New Roman" w:cs="Times New Roman"/>
          <w:sz w:val="24"/>
          <w:szCs w:val="24"/>
        </w:rPr>
        <w:lastRenderedPageBreak/>
        <w:t>The Auditorium is a very large space located at the center of the Village and is surrounded by residences. It is not winterized and is used only in warmer months. Mechanisms for operating clerestory windows for ventilation are in place but not functioning. There is a tiered stage and approximately</w:t>
      </w:r>
      <w:r w:rsidR="001918FC" w:rsidRPr="00E774E9">
        <w:rPr>
          <w:rFonts w:ascii="Times New Roman" w:hAnsi="Times New Roman" w:cs="Times New Roman"/>
          <w:sz w:val="24"/>
          <w:szCs w:val="24"/>
        </w:rPr>
        <w:t xml:space="preserve"> 500 folding wood seats (about 40</w:t>
      </w:r>
      <w:r w:rsidRPr="00E774E9">
        <w:rPr>
          <w:rFonts w:ascii="Times New Roman" w:hAnsi="Times New Roman" w:cs="Times New Roman"/>
          <w:sz w:val="24"/>
          <w:szCs w:val="24"/>
        </w:rPr>
        <w:t xml:space="preserve">0 usable). The Auditorium continues to be a performance space for theater productions and “camps”, concerts, a Haunted House, and community events of all kinds, including weddings and pot luck dinners. There are restrooms, </w:t>
      </w:r>
      <w:r w:rsidR="00AB6F44">
        <w:rPr>
          <w:rFonts w:ascii="Times New Roman" w:hAnsi="Times New Roman" w:cs="Times New Roman"/>
          <w:sz w:val="24"/>
          <w:szCs w:val="24"/>
        </w:rPr>
        <w:t xml:space="preserve">(cold) </w:t>
      </w:r>
      <w:r w:rsidRPr="00E774E9">
        <w:rPr>
          <w:rFonts w:ascii="Times New Roman" w:hAnsi="Times New Roman" w:cs="Times New Roman"/>
          <w:sz w:val="24"/>
          <w:szCs w:val="24"/>
        </w:rPr>
        <w:t xml:space="preserve">running water and a small concession area. The electrical system is ad hoc, and must be reviewed. There are no parking facilities associated with the Auditorium. </w:t>
      </w:r>
    </w:p>
    <w:p w:rsidR="001918FC" w:rsidRPr="00E774E9" w:rsidRDefault="001918FC" w:rsidP="007459CF">
      <w:pPr>
        <w:rPr>
          <w:rFonts w:ascii="Times New Roman" w:hAnsi="Times New Roman" w:cs="Times New Roman"/>
          <w:sz w:val="24"/>
          <w:szCs w:val="24"/>
        </w:rPr>
      </w:pPr>
      <w:r w:rsidRPr="00E774E9">
        <w:rPr>
          <w:rFonts w:ascii="Times New Roman" w:hAnsi="Times New Roman" w:cs="Times New Roman"/>
          <w:sz w:val="24"/>
          <w:szCs w:val="24"/>
        </w:rPr>
        <w:t xml:space="preserve">The Organ was designated a National Historic Landmark in 2016, the Auditorium is a contributing resource and the Auditorium and the central part of the Village of Round Lake are on the Nation Register of Historic Places. </w:t>
      </w:r>
    </w:p>
    <w:p w:rsidR="007459CF" w:rsidRPr="00E774E9" w:rsidRDefault="006E4FEF" w:rsidP="007459CF">
      <w:pPr>
        <w:rPr>
          <w:rFonts w:ascii="Times New Roman" w:hAnsi="Times New Roman" w:cs="Times New Roman"/>
          <w:sz w:val="24"/>
          <w:szCs w:val="24"/>
        </w:rPr>
      </w:pPr>
      <w:r w:rsidRPr="00E774E9">
        <w:rPr>
          <w:rFonts w:ascii="Times New Roman" w:hAnsi="Times New Roman" w:cs="Times New Roman"/>
          <w:sz w:val="24"/>
          <w:szCs w:val="24"/>
        </w:rPr>
        <w:t>P</w:t>
      </w:r>
      <w:r w:rsidR="00E774E9" w:rsidRPr="00E774E9">
        <w:rPr>
          <w:rFonts w:ascii="Times New Roman" w:hAnsi="Times New Roman" w:cs="Times New Roman"/>
          <w:sz w:val="24"/>
          <w:szCs w:val="24"/>
        </w:rPr>
        <w:t>reventing deterioration</w:t>
      </w:r>
      <w:r w:rsidR="007459CF" w:rsidRPr="00E774E9">
        <w:rPr>
          <w:rFonts w:ascii="Times New Roman" w:hAnsi="Times New Roman" w:cs="Times New Roman"/>
          <w:sz w:val="24"/>
          <w:szCs w:val="24"/>
        </w:rPr>
        <w:t xml:space="preserve"> and retaining the historic integrity of both the Auditorium and the Organ is paramount</w:t>
      </w:r>
      <w:r w:rsidRPr="00E774E9">
        <w:rPr>
          <w:rFonts w:ascii="Times New Roman" w:hAnsi="Times New Roman" w:cs="Times New Roman"/>
          <w:sz w:val="24"/>
          <w:szCs w:val="24"/>
        </w:rPr>
        <w:t>. However,</w:t>
      </w:r>
      <w:r w:rsidR="007459CF" w:rsidRPr="00E774E9">
        <w:rPr>
          <w:rFonts w:ascii="Times New Roman" w:hAnsi="Times New Roman" w:cs="Times New Roman"/>
          <w:sz w:val="24"/>
          <w:szCs w:val="24"/>
        </w:rPr>
        <w:t xml:space="preserve"> this must be done in a manner that allows the continued use of the Auditorium as a public asset, not a museum. The Auditorium is presently supported by the Village and revenue from events barely covers the expenses for the events, let alone expenses associated with the building itself. However, a dynamic performance space and preservation of the building is important to the residents. Conditions</w:t>
      </w:r>
      <w:r w:rsidR="001918FC" w:rsidRPr="00E774E9">
        <w:rPr>
          <w:rFonts w:ascii="Times New Roman" w:hAnsi="Times New Roman" w:cs="Times New Roman"/>
          <w:sz w:val="24"/>
          <w:szCs w:val="24"/>
        </w:rPr>
        <w:t xml:space="preserve"> affecting the use</w:t>
      </w:r>
      <w:r w:rsidR="007459CF" w:rsidRPr="00E774E9">
        <w:rPr>
          <w:rFonts w:ascii="Times New Roman" w:hAnsi="Times New Roman" w:cs="Times New Roman"/>
          <w:sz w:val="24"/>
          <w:szCs w:val="24"/>
        </w:rPr>
        <w:t>, includ</w:t>
      </w:r>
      <w:r w:rsidR="001918FC" w:rsidRPr="00E774E9">
        <w:rPr>
          <w:rFonts w:ascii="Times New Roman" w:hAnsi="Times New Roman" w:cs="Times New Roman"/>
          <w:sz w:val="24"/>
          <w:szCs w:val="24"/>
        </w:rPr>
        <w:t>e</w:t>
      </w:r>
      <w:r w:rsidR="007459CF" w:rsidRPr="00E774E9">
        <w:rPr>
          <w:rFonts w:ascii="Times New Roman" w:hAnsi="Times New Roman" w:cs="Times New Roman"/>
          <w:sz w:val="24"/>
          <w:szCs w:val="24"/>
        </w:rPr>
        <w:t xml:space="preserve"> but</w:t>
      </w:r>
      <w:r w:rsidR="001918FC" w:rsidRPr="00E774E9">
        <w:rPr>
          <w:rFonts w:ascii="Times New Roman" w:hAnsi="Times New Roman" w:cs="Times New Roman"/>
          <w:sz w:val="24"/>
          <w:szCs w:val="24"/>
        </w:rPr>
        <w:t xml:space="preserve"> are</w:t>
      </w:r>
      <w:r w:rsidR="007459CF" w:rsidRPr="00E774E9">
        <w:rPr>
          <w:rFonts w:ascii="Times New Roman" w:hAnsi="Times New Roman" w:cs="Times New Roman"/>
          <w:sz w:val="24"/>
          <w:szCs w:val="24"/>
        </w:rPr>
        <w:t xml:space="preserve"> not limited to lack of parking, not very comfortable seats, poor climate control and inadequate</w:t>
      </w:r>
      <w:r w:rsidR="001918FC" w:rsidRPr="00E774E9">
        <w:rPr>
          <w:rFonts w:ascii="Times New Roman" w:hAnsi="Times New Roman" w:cs="Times New Roman"/>
          <w:sz w:val="24"/>
          <w:szCs w:val="24"/>
        </w:rPr>
        <w:t xml:space="preserve"> dressing rooms</w:t>
      </w:r>
      <w:r w:rsidR="007459CF" w:rsidRPr="00E774E9">
        <w:rPr>
          <w:rFonts w:ascii="Times New Roman" w:hAnsi="Times New Roman" w:cs="Times New Roman"/>
          <w:sz w:val="24"/>
          <w:szCs w:val="24"/>
        </w:rPr>
        <w:t>.  In recent years, innovative programming has brought more and more people through the door and provided interesting options for residents</w:t>
      </w:r>
      <w:r w:rsidR="001918FC" w:rsidRPr="00E774E9">
        <w:rPr>
          <w:rFonts w:ascii="Times New Roman" w:hAnsi="Times New Roman" w:cs="Times New Roman"/>
          <w:sz w:val="24"/>
          <w:szCs w:val="24"/>
        </w:rPr>
        <w:t xml:space="preserve"> through the summer.  The P</w:t>
      </w:r>
      <w:r w:rsidR="007459CF" w:rsidRPr="00E774E9">
        <w:rPr>
          <w:rFonts w:ascii="Times New Roman" w:hAnsi="Times New Roman" w:cs="Times New Roman"/>
          <w:sz w:val="24"/>
          <w:szCs w:val="24"/>
        </w:rPr>
        <w:t xml:space="preserve">lan should accommodate continued programming and the opportunity to attract new programming and new uses and address some of the limitations within the context of the historic building. </w:t>
      </w:r>
    </w:p>
    <w:p w:rsidR="007459CF" w:rsidRPr="00E774E9" w:rsidRDefault="007459CF" w:rsidP="007459CF">
      <w:pPr>
        <w:rPr>
          <w:rFonts w:ascii="Times New Roman" w:hAnsi="Times New Roman" w:cs="Times New Roman"/>
          <w:sz w:val="24"/>
          <w:szCs w:val="24"/>
        </w:rPr>
      </w:pPr>
      <w:r w:rsidRPr="00E774E9">
        <w:rPr>
          <w:rFonts w:ascii="Times New Roman" w:hAnsi="Times New Roman" w:cs="Times New Roman"/>
          <w:sz w:val="24"/>
          <w:szCs w:val="24"/>
        </w:rPr>
        <w:t xml:space="preserve">The Organ must be maintained to permit its use in concerts and other events. </w:t>
      </w:r>
    </w:p>
    <w:p w:rsidR="00A90E1A" w:rsidRPr="00E774E9" w:rsidRDefault="00B47C57">
      <w:pPr>
        <w:rPr>
          <w:rFonts w:ascii="Times New Roman" w:hAnsi="Times New Roman" w:cs="Times New Roman"/>
          <w:sz w:val="24"/>
          <w:szCs w:val="24"/>
          <w:u w:val="single"/>
        </w:rPr>
      </w:pPr>
      <w:r w:rsidRPr="00E774E9">
        <w:rPr>
          <w:rFonts w:ascii="Times New Roman" w:hAnsi="Times New Roman" w:cs="Times New Roman"/>
          <w:b/>
          <w:sz w:val="24"/>
          <w:szCs w:val="24"/>
          <w:u w:val="single"/>
        </w:rPr>
        <w:t>Funding</w:t>
      </w:r>
    </w:p>
    <w:p w:rsidR="00B47C57" w:rsidRPr="00E774E9" w:rsidRDefault="00A90E1A">
      <w:pPr>
        <w:rPr>
          <w:rFonts w:ascii="Times New Roman" w:hAnsi="Times New Roman" w:cs="Times New Roman"/>
          <w:sz w:val="24"/>
          <w:szCs w:val="24"/>
        </w:rPr>
      </w:pPr>
      <w:r w:rsidRPr="00E774E9">
        <w:rPr>
          <w:rFonts w:ascii="Times New Roman" w:hAnsi="Times New Roman" w:cs="Times New Roman"/>
          <w:sz w:val="24"/>
          <w:szCs w:val="24"/>
        </w:rPr>
        <w:t>Funding for this project will be provided by the Village of Round Lake</w:t>
      </w:r>
      <w:r w:rsidR="001918FC" w:rsidRPr="00E774E9">
        <w:rPr>
          <w:rFonts w:ascii="Times New Roman" w:hAnsi="Times New Roman" w:cs="Times New Roman"/>
          <w:sz w:val="24"/>
          <w:szCs w:val="24"/>
        </w:rPr>
        <w:t xml:space="preserve"> and not for profit groups in the Village of Round Lake.</w:t>
      </w:r>
    </w:p>
    <w:p w:rsidR="00B47C57" w:rsidRPr="00E774E9" w:rsidRDefault="0071549F">
      <w:pPr>
        <w:rPr>
          <w:rFonts w:ascii="Times New Roman" w:hAnsi="Times New Roman" w:cs="Times New Roman"/>
          <w:b/>
          <w:sz w:val="24"/>
          <w:szCs w:val="24"/>
          <w:u w:val="single"/>
        </w:rPr>
      </w:pPr>
      <w:r w:rsidRPr="00E774E9">
        <w:rPr>
          <w:rFonts w:ascii="Times New Roman" w:hAnsi="Times New Roman" w:cs="Times New Roman"/>
          <w:b/>
          <w:sz w:val="24"/>
          <w:szCs w:val="24"/>
          <w:u w:val="single"/>
        </w:rPr>
        <w:t>Scope of work</w:t>
      </w:r>
    </w:p>
    <w:p w:rsidR="0071549F" w:rsidRPr="00E774E9" w:rsidRDefault="0025766F">
      <w:pPr>
        <w:contextualSpacing/>
        <w:rPr>
          <w:rFonts w:ascii="Times New Roman" w:hAnsi="Times New Roman" w:cs="Times New Roman"/>
          <w:sz w:val="24"/>
          <w:szCs w:val="24"/>
        </w:rPr>
      </w:pPr>
      <w:r w:rsidRPr="00E774E9">
        <w:rPr>
          <w:rFonts w:ascii="Times New Roman" w:hAnsi="Times New Roman" w:cs="Times New Roman"/>
          <w:sz w:val="24"/>
          <w:szCs w:val="24"/>
        </w:rPr>
        <w:t xml:space="preserve">I.  </w:t>
      </w:r>
      <w:r w:rsidR="00DE160F" w:rsidRPr="00E774E9">
        <w:rPr>
          <w:rFonts w:ascii="Times New Roman" w:hAnsi="Times New Roman" w:cs="Times New Roman"/>
          <w:sz w:val="24"/>
          <w:szCs w:val="24"/>
        </w:rPr>
        <w:t>The successful applicant will provide a</w:t>
      </w:r>
      <w:r w:rsidR="00715172" w:rsidRPr="00E774E9">
        <w:rPr>
          <w:rFonts w:ascii="Times New Roman" w:hAnsi="Times New Roman" w:cs="Times New Roman"/>
          <w:sz w:val="24"/>
          <w:szCs w:val="24"/>
        </w:rPr>
        <w:t xml:space="preserve"> written</w:t>
      </w:r>
      <w:r w:rsidRPr="00E774E9">
        <w:rPr>
          <w:rFonts w:ascii="Times New Roman" w:hAnsi="Times New Roman" w:cs="Times New Roman"/>
          <w:sz w:val="24"/>
          <w:szCs w:val="24"/>
        </w:rPr>
        <w:t>m</w:t>
      </w:r>
      <w:r w:rsidR="00DE160F" w:rsidRPr="00E774E9">
        <w:rPr>
          <w:rFonts w:ascii="Times New Roman" w:hAnsi="Times New Roman" w:cs="Times New Roman"/>
          <w:sz w:val="24"/>
          <w:szCs w:val="24"/>
        </w:rPr>
        <w:t>aster plan for the preservation, maintenance, restoration, and use of the Round Lake Auditorium and the Davis Ferris Tracke</w:t>
      </w:r>
      <w:r w:rsidR="0071549F" w:rsidRPr="00E774E9">
        <w:rPr>
          <w:rFonts w:ascii="Times New Roman" w:hAnsi="Times New Roman" w:cs="Times New Roman"/>
          <w:sz w:val="24"/>
          <w:szCs w:val="24"/>
        </w:rPr>
        <w:t xml:space="preserve">r Organ. The </w:t>
      </w:r>
      <w:r w:rsidRPr="00E774E9">
        <w:rPr>
          <w:rFonts w:ascii="Times New Roman" w:hAnsi="Times New Roman" w:cs="Times New Roman"/>
          <w:sz w:val="24"/>
          <w:szCs w:val="24"/>
        </w:rPr>
        <w:t>P</w:t>
      </w:r>
      <w:r w:rsidR="0071549F" w:rsidRPr="00E774E9">
        <w:rPr>
          <w:rFonts w:ascii="Times New Roman" w:hAnsi="Times New Roman" w:cs="Times New Roman"/>
          <w:sz w:val="24"/>
          <w:szCs w:val="24"/>
        </w:rPr>
        <w:t xml:space="preserve">lan will identify: </w:t>
      </w:r>
    </w:p>
    <w:p w:rsidR="00715172" w:rsidRPr="00E774E9" w:rsidRDefault="00715172">
      <w:pPr>
        <w:contextualSpacing/>
        <w:rPr>
          <w:rFonts w:ascii="Times New Roman" w:hAnsi="Times New Roman" w:cs="Times New Roman"/>
          <w:sz w:val="24"/>
          <w:szCs w:val="24"/>
        </w:rPr>
      </w:pPr>
    </w:p>
    <w:p w:rsidR="00F8719E" w:rsidRPr="004B0293" w:rsidRDefault="00715172" w:rsidP="004B0293">
      <w:pPr>
        <w:pStyle w:val="ListParagraph"/>
        <w:numPr>
          <w:ilvl w:val="0"/>
          <w:numId w:val="2"/>
        </w:numPr>
        <w:rPr>
          <w:rFonts w:ascii="Times New Roman" w:hAnsi="Times New Roman" w:cs="Times New Roman"/>
          <w:sz w:val="24"/>
          <w:szCs w:val="24"/>
        </w:rPr>
      </w:pPr>
      <w:r w:rsidRPr="004B0293">
        <w:rPr>
          <w:rFonts w:ascii="Times New Roman" w:hAnsi="Times New Roman" w:cs="Times New Roman"/>
          <w:sz w:val="24"/>
          <w:szCs w:val="24"/>
        </w:rPr>
        <w:t>S</w:t>
      </w:r>
      <w:r w:rsidR="00DE160F" w:rsidRPr="004B0293">
        <w:rPr>
          <w:rFonts w:ascii="Times New Roman" w:hAnsi="Times New Roman" w:cs="Times New Roman"/>
          <w:sz w:val="24"/>
          <w:szCs w:val="24"/>
        </w:rPr>
        <w:t xml:space="preserve">pecific actions </w:t>
      </w:r>
      <w:r w:rsidR="00EC6C35" w:rsidRPr="004B0293">
        <w:rPr>
          <w:rFonts w:ascii="Times New Roman" w:hAnsi="Times New Roman" w:cs="Times New Roman"/>
          <w:sz w:val="24"/>
          <w:szCs w:val="24"/>
        </w:rPr>
        <w:t xml:space="preserve">proposed </w:t>
      </w:r>
      <w:r w:rsidR="00DE160F" w:rsidRPr="004B0293">
        <w:rPr>
          <w:rFonts w:ascii="Times New Roman" w:hAnsi="Times New Roman" w:cs="Times New Roman"/>
          <w:sz w:val="24"/>
          <w:szCs w:val="24"/>
        </w:rPr>
        <w:t>to preserve, mai</w:t>
      </w:r>
      <w:r w:rsidR="0071549F" w:rsidRPr="004B0293">
        <w:rPr>
          <w:rFonts w:ascii="Times New Roman" w:hAnsi="Times New Roman" w:cs="Times New Roman"/>
          <w:sz w:val="24"/>
          <w:szCs w:val="24"/>
        </w:rPr>
        <w:t xml:space="preserve">ntain, or restore </w:t>
      </w:r>
      <w:r w:rsidR="00F8719E" w:rsidRPr="004B0293">
        <w:rPr>
          <w:rFonts w:ascii="Times New Roman" w:hAnsi="Times New Roman" w:cs="Times New Roman"/>
          <w:sz w:val="24"/>
          <w:szCs w:val="24"/>
        </w:rPr>
        <w:t xml:space="preserve">the assets and components of the </w:t>
      </w:r>
      <w:r w:rsidR="0071549F" w:rsidRPr="004B0293">
        <w:rPr>
          <w:rFonts w:ascii="Times New Roman" w:hAnsi="Times New Roman" w:cs="Times New Roman"/>
          <w:sz w:val="24"/>
          <w:szCs w:val="24"/>
        </w:rPr>
        <w:t>asset</w:t>
      </w:r>
      <w:r w:rsidR="001918FC" w:rsidRPr="004B0293">
        <w:rPr>
          <w:rFonts w:ascii="Times New Roman" w:hAnsi="Times New Roman" w:cs="Times New Roman"/>
          <w:sz w:val="24"/>
          <w:szCs w:val="24"/>
        </w:rPr>
        <w:t>s</w:t>
      </w:r>
      <w:r w:rsidR="0071549F" w:rsidRPr="004B0293">
        <w:rPr>
          <w:rFonts w:ascii="Times New Roman" w:hAnsi="Times New Roman" w:cs="Times New Roman"/>
          <w:sz w:val="24"/>
          <w:szCs w:val="24"/>
        </w:rPr>
        <w:t xml:space="preserve">, </w:t>
      </w:r>
      <w:r w:rsidR="00F8719E" w:rsidRPr="004B0293">
        <w:rPr>
          <w:rFonts w:ascii="Times New Roman" w:hAnsi="Times New Roman" w:cs="Times New Roman"/>
          <w:sz w:val="24"/>
          <w:szCs w:val="24"/>
        </w:rPr>
        <w:t>to include:</w:t>
      </w:r>
    </w:p>
    <w:p w:rsidR="0025766F" w:rsidRPr="00E774E9" w:rsidRDefault="0025766F">
      <w:pPr>
        <w:contextualSpacing/>
        <w:rPr>
          <w:rFonts w:ascii="Times New Roman" w:hAnsi="Times New Roman" w:cs="Times New Roman"/>
          <w:sz w:val="24"/>
          <w:szCs w:val="24"/>
        </w:rPr>
      </w:pPr>
    </w:p>
    <w:p w:rsidR="0025766F" w:rsidRPr="00E774E9" w:rsidRDefault="0025766F" w:rsidP="0025766F">
      <w:pPr>
        <w:ind w:firstLine="720"/>
        <w:contextualSpacing/>
        <w:rPr>
          <w:rFonts w:ascii="Times New Roman" w:hAnsi="Times New Roman" w:cs="Times New Roman"/>
          <w:sz w:val="24"/>
          <w:szCs w:val="24"/>
        </w:rPr>
      </w:pPr>
      <w:r w:rsidRPr="00E774E9">
        <w:rPr>
          <w:rFonts w:ascii="Times New Roman" w:hAnsi="Times New Roman" w:cs="Times New Roman"/>
          <w:sz w:val="24"/>
          <w:szCs w:val="24"/>
        </w:rPr>
        <w:t>1</w:t>
      </w:r>
      <w:r w:rsidR="00F8719E" w:rsidRPr="00E774E9">
        <w:rPr>
          <w:rFonts w:ascii="Times New Roman" w:hAnsi="Times New Roman" w:cs="Times New Roman"/>
          <w:sz w:val="24"/>
          <w:szCs w:val="24"/>
        </w:rPr>
        <w:t>. How the asset will benefit from a proposed action,</w:t>
      </w:r>
    </w:p>
    <w:p w:rsidR="00F8719E" w:rsidRPr="00E774E9" w:rsidRDefault="0025766F" w:rsidP="0025766F">
      <w:pPr>
        <w:ind w:firstLine="720"/>
        <w:contextualSpacing/>
        <w:rPr>
          <w:rFonts w:ascii="Times New Roman" w:hAnsi="Times New Roman" w:cs="Times New Roman"/>
          <w:sz w:val="24"/>
          <w:szCs w:val="24"/>
        </w:rPr>
      </w:pPr>
      <w:r w:rsidRPr="00E774E9">
        <w:rPr>
          <w:rFonts w:ascii="Times New Roman" w:hAnsi="Times New Roman" w:cs="Times New Roman"/>
          <w:sz w:val="24"/>
          <w:szCs w:val="24"/>
        </w:rPr>
        <w:t>2</w:t>
      </w:r>
      <w:r w:rsidR="00F8719E" w:rsidRPr="00E774E9">
        <w:rPr>
          <w:rFonts w:ascii="Times New Roman" w:hAnsi="Times New Roman" w:cs="Times New Roman"/>
          <w:sz w:val="24"/>
          <w:szCs w:val="24"/>
        </w:rPr>
        <w:t xml:space="preserve">. The approximate cost, extent and time frame for implementing a proposed action, </w:t>
      </w:r>
    </w:p>
    <w:p w:rsidR="00F8719E" w:rsidRPr="00E774E9" w:rsidRDefault="0025766F" w:rsidP="00F8719E">
      <w:pPr>
        <w:ind w:firstLine="720"/>
        <w:contextualSpacing/>
        <w:rPr>
          <w:rFonts w:ascii="Times New Roman" w:hAnsi="Times New Roman" w:cs="Times New Roman"/>
          <w:sz w:val="24"/>
          <w:szCs w:val="24"/>
        </w:rPr>
      </w:pPr>
      <w:r w:rsidRPr="00E774E9">
        <w:rPr>
          <w:rFonts w:ascii="Times New Roman" w:hAnsi="Times New Roman" w:cs="Times New Roman"/>
          <w:sz w:val="24"/>
          <w:szCs w:val="24"/>
        </w:rPr>
        <w:t>3</w:t>
      </w:r>
      <w:r w:rsidR="00F8719E" w:rsidRPr="00E774E9">
        <w:rPr>
          <w:rFonts w:ascii="Times New Roman" w:hAnsi="Times New Roman" w:cs="Times New Roman"/>
          <w:sz w:val="24"/>
          <w:szCs w:val="24"/>
        </w:rPr>
        <w:t xml:space="preserve">. The type of expertise required to property execute a proposed action, </w:t>
      </w:r>
    </w:p>
    <w:p w:rsidR="00F8719E" w:rsidRPr="00E774E9" w:rsidRDefault="0025766F" w:rsidP="00F8719E">
      <w:pPr>
        <w:ind w:firstLine="720"/>
        <w:contextualSpacing/>
        <w:rPr>
          <w:rFonts w:ascii="Times New Roman" w:hAnsi="Times New Roman" w:cs="Times New Roman"/>
          <w:sz w:val="24"/>
          <w:szCs w:val="24"/>
        </w:rPr>
      </w:pPr>
      <w:r w:rsidRPr="00E774E9">
        <w:rPr>
          <w:rFonts w:ascii="Times New Roman" w:hAnsi="Times New Roman" w:cs="Times New Roman"/>
          <w:sz w:val="24"/>
          <w:szCs w:val="24"/>
        </w:rPr>
        <w:t>4</w:t>
      </w:r>
      <w:r w:rsidR="00F8719E" w:rsidRPr="00E774E9">
        <w:rPr>
          <w:rFonts w:ascii="Times New Roman" w:hAnsi="Times New Roman" w:cs="Times New Roman"/>
          <w:sz w:val="24"/>
          <w:szCs w:val="24"/>
        </w:rPr>
        <w:t>. The alternatives to a proposed action, and</w:t>
      </w:r>
    </w:p>
    <w:p w:rsidR="00F8719E" w:rsidRPr="00E774E9" w:rsidRDefault="0025766F" w:rsidP="00F8719E">
      <w:pPr>
        <w:ind w:firstLine="720"/>
        <w:contextualSpacing/>
        <w:rPr>
          <w:rFonts w:ascii="Times New Roman" w:hAnsi="Times New Roman" w:cs="Times New Roman"/>
          <w:sz w:val="24"/>
          <w:szCs w:val="24"/>
        </w:rPr>
      </w:pPr>
      <w:r w:rsidRPr="00E774E9">
        <w:rPr>
          <w:rFonts w:ascii="Times New Roman" w:hAnsi="Times New Roman" w:cs="Times New Roman"/>
          <w:sz w:val="24"/>
          <w:szCs w:val="24"/>
        </w:rPr>
        <w:lastRenderedPageBreak/>
        <w:t>5</w:t>
      </w:r>
      <w:r w:rsidR="00F8719E" w:rsidRPr="00E774E9">
        <w:rPr>
          <w:rFonts w:ascii="Times New Roman" w:hAnsi="Times New Roman" w:cs="Times New Roman"/>
          <w:sz w:val="24"/>
          <w:szCs w:val="24"/>
        </w:rPr>
        <w:t>. The consequence of not acting on a proposal.</w:t>
      </w:r>
    </w:p>
    <w:p w:rsidR="00F8719E" w:rsidRPr="00E774E9" w:rsidRDefault="00F8719E">
      <w:pPr>
        <w:contextualSpacing/>
        <w:rPr>
          <w:rFonts w:ascii="Times New Roman" w:hAnsi="Times New Roman" w:cs="Times New Roman"/>
          <w:sz w:val="24"/>
          <w:szCs w:val="24"/>
        </w:rPr>
      </w:pPr>
    </w:p>
    <w:p w:rsidR="0025766F" w:rsidRPr="00E774E9" w:rsidRDefault="0025766F" w:rsidP="00484D53">
      <w:pPr>
        <w:ind w:left="360"/>
        <w:contextualSpacing/>
        <w:rPr>
          <w:rFonts w:ascii="Times New Roman" w:hAnsi="Times New Roman" w:cs="Times New Roman"/>
          <w:sz w:val="24"/>
          <w:szCs w:val="24"/>
        </w:rPr>
      </w:pPr>
      <w:r w:rsidRPr="00E774E9">
        <w:rPr>
          <w:rFonts w:ascii="Times New Roman" w:hAnsi="Times New Roman" w:cs="Times New Roman"/>
          <w:sz w:val="24"/>
          <w:szCs w:val="24"/>
        </w:rPr>
        <w:t>B.</w:t>
      </w:r>
      <w:r w:rsidR="00F8719E" w:rsidRPr="00E774E9">
        <w:rPr>
          <w:rFonts w:ascii="Times New Roman" w:hAnsi="Times New Roman" w:cs="Times New Roman"/>
          <w:sz w:val="24"/>
          <w:szCs w:val="24"/>
        </w:rPr>
        <w:t xml:space="preserve"> P</w:t>
      </w:r>
      <w:r w:rsidR="00EC6C35" w:rsidRPr="00E774E9">
        <w:rPr>
          <w:rFonts w:ascii="Times New Roman" w:hAnsi="Times New Roman" w:cs="Times New Roman"/>
          <w:sz w:val="24"/>
          <w:szCs w:val="24"/>
        </w:rPr>
        <w:t>ropos</w:t>
      </w:r>
      <w:r w:rsidR="00F8719E" w:rsidRPr="00E774E9">
        <w:rPr>
          <w:rFonts w:ascii="Times New Roman" w:hAnsi="Times New Roman" w:cs="Times New Roman"/>
          <w:sz w:val="24"/>
          <w:szCs w:val="24"/>
        </w:rPr>
        <w:t xml:space="preserve">als for </w:t>
      </w:r>
      <w:r w:rsidR="0071549F" w:rsidRPr="00E774E9">
        <w:rPr>
          <w:rFonts w:ascii="Times New Roman" w:hAnsi="Times New Roman" w:cs="Times New Roman"/>
          <w:sz w:val="24"/>
          <w:szCs w:val="24"/>
        </w:rPr>
        <w:t>us</w:t>
      </w:r>
      <w:r w:rsidR="00F8719E" w:rsidRPr="00E774E9">
        <w:rPr>
          <w:rFonts w:ascii="Times New Roman" w:hAnsi="Times New Roman" w:cs="Times New Roman"/>
          <w:sz w:val="24"/>
          <w:szCs w:val="24"/>
        </w:rPr>
        <w:t>ing</w:t>
      </w:r>
      <w:r w:rsidR="0071549F" w:rsidRPr="00E774E9">
        <w:rPr>
          <w:rFonts w:ascii="Times New Roman" w:hAnsi="Times New Roman" w:cs="Times New Roman"/>
          <w:sz w:val="24"/>
          <w:szCs w:val="24"/>
        </w:rPr>
        <w:t xml:space="preserve"> the assets for the benefit of the community, </w:t>
      </w:r>
      <w:r w:rsidR="00715172" w:rsidRPr="00E774E9">
        <w:rPr>
          <w:rFonts w:ascii="Times New Roman" w:hAnsi="Times New Roman" w:cs="Times New Roman"/>
          <w:sz w:val="24"/>
          <w:szCs w:val="24"/>
        </w:rPr>
        <w:t>to include:</w:t>
      </w:r>
    </w:p>
    <w:p w:rsidR="00F8719E" w:rsidRPr="00E774E9" w:rsidRDefault="00715172" w:rsidP="00F8719E">
      <w:pPr>
        <w:contextualSpacing/>
        <w:rPr>
          <w:rFonts w:ascii="Times New Roman" w:hAnsi="Times New Roman" w:cs="Times New Roman"/>
          <w:sz w:val="24"/>
          <w:szCs w:val="24"/>
        </w:rPr>
      </w:pPr>
      <w:r w:rsidRPr="00E774E9">
        <w:rPr>
          <w:rFonts w:ascii="Times New Roman" w:hAnsi="Times New Roman" w:cs="Times New Roman"/>
          <w:sz w:val="24"/>
          <w:szCs w:val="24"/>
        </w:rPr>
        <w:br/>
      </w:r>
      <w:r w:rsidR="00F8719E" w:rsidRPr="00E774E9">
        <w:rPr>
          <w:rFonts w:ascii="Times New Roman" w:hAnsi="Times New Roman" w:cs="Times New Roman"/>
          <w:sz w:val="24"/>
          <w:szCs w:val="24"/>
        </w:rPr>
        <w:tab/>
      </w:r>
      <w:r w:rsidR="0025766F" w:rsidRPr="00E774E9">
        <w:rPr>
          <w:rFonts w:ascii="Times New Roman" w:hAnsi="Times New Roman" w:cs="Times New Roman"/>
          <w:sz w:val="24"/>
          <w:szCs w:val="24"/>
        </w:rPr>
        <w:t>1</w:t>
      </w:r>
      <w:r w:rsidRPr="00E774E9">
        <w:rPr>
          <w:rFonts w:ascii="Times New Roman" w:hAnsi="Times New Roman" w:cs="Times New Roman"/>
          <w:sz w:val="24"/>
          <w:szCs w:val="24"/>
        </w:rPr>
        <w:t>.</w:t>
      </w:r>
      <w:r w:rsidR="00F8719E" w:rsidRPr="00E774E9">
        <w:rPr>
          <w:rFonts w:ascii="Times New Roman" w:hAnsi="Times New Roman" w:cs="Times New Roman"/>
          <w:sz w:val="24"/>
          <w:szCs w:val="24"/>
        </w:rPr>
        <w:t xml:space="preserve"> Specific types of activityand/or use, and</w:t>
      </w:r>
    </w:p>
    <w:p w:rsidR="0071549F" w:rsidRPr="00E774E9" w:rsidRDefault="0025766F" w:rsidP="00715172">
      <w:pPr>
        <w:ind w:firstLine="720"/>
        <w:contextualSpacing/>
        <w:rPr>
          <w:rFonts w:ascii="Times New Roman" w:hAnsi="Times New Roman" w:cs="Times New Roman"/>
          <w:sz w:val="24"/>
          <w:szCs w:val="24"/>
        </w:rPr>
      </w:pPr>
      <w:r w:rsidRPr="00E774E9">
        <w:rPr>
          <w:rFonts w:ascii="Times New Roman" w:hAnsi="Times New Roman" w:cs="Times New Roman"/>
          <w:sz w:val="24"/>
          <w:szCs w:val="24"/>
        </w:rPr>
        <w:t>2</w:t>
      </w:r>
      <w:r w:rsidR="00F8719E" w:rsidRPr="00E774E9">
        <w:rPr>
          <w:rFonts w:ascii="Times New Roman" w:hAnsi="Times New Roman" w:cs="Times New Roman"/>
          <w:sz w:val="24"/>
          <w:szCs w:val="24"/>
        </w:rPr>
        <w:t>. Actions necessary to support and obstacles to implementing a proposed activity/use.</w:t>
      </w:r>
    </w:p>
    <w:p w:rsidR="00F8719E" w:rsidRPr="00E774E9" w:rsidRDefault="00F8719E" w:rsidP="00715172">
      <w:pPr>
        <w:ind w:firstLine="720"/>
        <w:contextualSpacing/>
        <w:rPr>
          <w:rFonts w:ascii="Times New Roman" w:hAnsi="Times New Roman" w:cs="Times New Roman"/>
          <w:sz w:val="24"/>
          <w:szCs w:val="24"/>
        </w:rPr>
      </w:pPr>
    </w:p>
    <w:p w:rsidR="0071549F" w:rsidRPr="00E774E9" w:rsidRDefault="0025766F" w:rsidP="00484D53">
      <w:pPr>
        <w:ind w:left="360"/>
        <w:contextualSpacing/>
        <w:rPr>
          <w:rFonts w:ascii="Times New Roman" w:hAnsi="Times New Roman" w:cs="Times New Roman"/>
          <w:sz w:val="24"/>
          <w:szCs w:val="24"/>
        </w:rPr>
      </w:pPr>
      <w:r w:rsidRPr="00E774E9">
        <w:rPr>
          <w:rFonts w:ascii="Times New Roman" w:hAnsi="Times New Roman" w:cs="Times New Roman"/>
          <w:sz w:val="24"/>
          <w:szCs w:val="24"/>
        </w:rPr>
        <w:t>C.</w:t>
      </w:r>
      <w:r w:rsidR="00F8719E" w:rsidRPr="00E774E9">
        <w:rPr>
          <w:rFonts w:ascii="Times New Roman" w:hAnsi="Times New Roman" w:cs="Times New Roman"/>
          <w:sz w:val="24"/>
          <w:szCs w:val="24"/>
        </w:rPr>
        <w:t>T</w:t>
      </w:r>
      <w:r w:rsidR="0071549F" w:rsidRPr="00E774E9">
        <w:rPr>
          <w:rFonts w:ascii="Times New Roman" w:hAnsi="Times New Roman" w:cs="Times New Roman"/>
          <w:sz w:val="24"/>
          <w:szCs w:val="24"/>
        </w:rPr>
        <w:t>he p</w:t>
      </w:r>
      <w:r w:rsidRPr="00E774E9">
        <w:rPr>
          <w:rFonts w:ascii="Times New Roman" w:hAnsi="Times New Roman" w:cs="Times New Roman"/>
          <w:sz w:val="24"/>
          <w:szCs w:val="24"/>
        </w:rPr>
        <w:t>riority of all actions proposed (</w:t>
      </w:r>
      <w:r w:rsidR="001918FC" w:rsidRPr="00E774E9">
        <w:rPr>
          <w:rFonts w:ascii="Times New Roman" w:hAnsi="Times New Roman" w:cs="Times New Roman"/>
          <w:sz w:val="24"/>
          <w:szCs w:val="24"/>
        </w:rPr>
        <w:t>“</w:t>
      </w:r>
      <w:r w:rsidRPr="00E774E9">
        <w:rPr>
          <w:rFonts w:ascii="Times New Roman" w:hAnsi="Times New Roman" w:cs="Times New Roman"/>
          <w:sz w:val="24"/>
          <w:szCs w:val="24"/>
        </w:rPr>
        <w:t>Goals</w:t>
      </w:r>
      <w:r w:rsidR="001918FC" w:rsidRPr="00E774E9">
        <w:rPr>
          <w:rFonts w:ascii="Times New Roman" w:hAnsi="Times New Roman" w:cs="Times New Roman"/>
          <w:sz w:val="24"/>
          <w:szCs w:val="24"/>
        </w:rPr>
        <w:t>”</w:t>
      </w:r>
      <w:r w:rsidRPr="00E774E9">
        <w:rPr>
          <w:rFonts w:ascii="Times New Roman" w:hAnsi="Times New Roman" w:cs="Times New Roman"/>
          <w:sz w:val="24"/>
          <w:szCs w:val="24"/>
        </w:rPr>
        <w:t>)</w:t>
      </w:r>
    </w:p>
    <w:p w:rsidR="0025766F" w:rsidRPr="00E774E9" w:rsidRDefault="0025766F">
      <w:pPr>
        <w:contextualSpacing/>
        <w:rPr>
          <w:rFonts w:ascii="Times New Roman" w:hAnsi="Times New Roman" w:cs="Times New Roman"/>
          <w:sz w:val="24"/>
          <w:szCs w:val="24"/>
        </w:rPr>
      </w:pPr>
    </w:p>
    <w:p w:rsidR="0025766F" w:rsidRPr="00E774E9" w:rsidRDefault="0025766F" w:rsidP="00484D53">
      <w:pPr>
        <w:ind w:left="360"/>
        <w:contextualSpacing/>
        <w:rPr>
          <w:rFonts w:ascii="Times New Roman" w:hAnsi="Times New Roman" w:cs="Times New Roman"/>
          <w:sz w:val="24"/>
          <w:szCs w:val="24"/>
        </w:rPr>
      </w:pPr>
      <w:r w:rsidRPr="00E774E9">
        <w:rPr>
          <w:rFonts w:ascii="Times New Roman" w:hAnsi="Times New Roman" w:cs="Times New Roman"/>
          <w:sz w:val="24"/>
          <w:szCs w:val="24"/>
        </w:rPr>
        <w:t xml:space="preserve">D. Implementation strategies for the Goals identified in the </w:t>
      </w:r>
      <w:r w:rsidR="001918FC" w:rsidRPr="00E774E9">
        <w:rPr>
          <w:rFonts w:ascii="Times New Roman" w:hAnsi="Times New Roman" w:cs="Times New Roman"/>
          <w:sz w:val="24"/>
          <w:szCs w:val="24"/>
        </w:rPr>
        <w:t>Plan</w:t>
      </w:r>
      <w:r w:rsidRPr="00E774E9">
        <w:rPr>
          <w:rFonts w:ascii="Times New Roman" w:hAnsi="Times New Roman" w:cs="Times New Roman"/>
          <w:sz w:val="24"/>
          <w:szCs w:val="24"/>
        </w:rPr>
        <w:t xml:space="preserve">, and </w:t>
      </w:r>
    </w:p>
    <w:p w:rsidR="0025766F" w:rsidRPr="00E774E9" w:rsidRDefault="0025766F">
      <w:pPr>
        <w:contextualSpacing/>
        <w:rPr>
          <w:rFonts w:ascii="Times New Roman" w:hAnsi="Times New Roman" w:cs="Times New Roman"/>
          <w:sz w:val="24"/>
          <w:szCs w:val="24"/>
        </w:rPr>
      </w:pPr>
    </w:p>
    <w:p w:rsidR="0025766F" w:rsidRPr="00E774E9" w:rsidRDefault="0025766F" w:rsidP="00484D53">
      <w:pPr>
        <w:ind w:left="360"/>
        <w:contextualSpacing/>
        <w:rPr>
          <w:rFonts w:ascii="Times New Roman" w:hAnsi="Times New Roman" w:cs="Times New Roman"/>
          <w:sz w:val="24"/>
          <w:szCs w:val="24"/>
        </w:rPr>
      </w:pPr>
      <w:r w:rsidRPr="00E774E9">
        <w:rPr>
          <w:rFonts w:ascii="Times New Roman" w:hAnsi="Times New Roman" w:cs="Times New Roman"/>
          <w:sz w:val="24"/>
          <w:szCs w:val="24"/>
        </w:rPr>
        <w:t>E. Potential funding sources for attaining the Goals.</w:t>
      </w:r>
    </w:p>
    <w:p w:rsidR="007C3CF5" w:rsidRPr="00E774E9" w:rsidRDefault="007C3CF5">
      <w:pPr>
        <w:contextualSpacing/>
        <w:rPr>
          <w:rFonts w:ascii="Times New Roman" w:hAnsi="Times New Roman" w:cs="Times New Roman"/>
          <w:sz w:val="24"/>
          <w:szCs w:val="24"/>
        </w:rPr>
      </w:pPr>
    </w:p>
    <w:p w:rsidR="0025766F" w:rsidRPr="00E774E9" w:rsidRDefault="0025766F">
      <w:pPr>
        <w:contextualSpacing/>
        <w:rPr>
          <w:rFonts w:ascii="Times New Roman" w:hAnsi="Times New Roman" w:cs="Times New Roman"/>
          <w:sz w:val="24"/>
          <w:szCs w:val="24"/>
        </w:rPr>
      </w:pPr>
      <w:r w:rsidRPr="00E774E9">
        <w:rPr>
          <w:rFonts w:ascii="Times New Roman" w:hAnsi="Times New Roman" w:cs="Times New Roman"/>
          <w:sz w:val="24"/>
          <w:szCs w:val="24"/>
        </w:rPr>
        <w:t>II. The successful applicant must agree to present the final draft Plan to the Village board</w:t>
      </w:r>
      <w:r w:rsidR="001918FC" w:rsidRPr="00E774E9">
        <w:rPr>
          <w:rFonts w:ascii="Times New Roman" w:hAnsi="Times New Roman" w:cs="Times New Roman"/>
          <w:sz w:val="24"/>
          <w:szCs w:val="24"/>
        </w:rPr>
        <w:t xml:space="preserve"> of trustees </w:t>
      </w:r>
      <w:r w:rsidRPr="00E774E9">
        <w:rPr>
          <w:rFonts w:ascii="Times New Roman" w:hAnsi="Times New Roman" w:cs="Times New Roman"/>
          <w:sz w:val="24"/>
          <w:szCs w:val="24"/>
        </w:rPr>
        <w:t xml:space="preserve">at a regular meeting of the board and answer questions from the members of the board and the public. </w:t>
      </w:r>
    </w:p>
    <w:p w:rsidR="0025766F" w:rsidRPr="00E774E9" w:rsidRDefault="0025766F">
      <w:pPr>
        <w:contextualSpacing/>
        <w:rPr>
          <w:rFonts w:ascii="Times New Roman" w:hAnsi="Times New Roman" w:cs="Times New Roman"/>
          <w:sz w:val="24"/>
          <w:szCs w:val="24"/>
        </w:rPr>
      </w:pPr>
    </w:p>
    <w:p w:rsidR="00715172" w:rsidRPr="00E774E9" w:rsidRDefault="00715172" w:rsidP="00484D53">
      <w:pPr>
        <w:contextualSpacing/>
        <w:rPr>
          <w:rFonts w:ascii="Times New Roman" w:hAnsi="Times New Roman" w:cs="Times New Roman"/>
          <w:b/>
          <w:sz w:val="24"/>
          <w:szCs w:val="24"/>
          <w:u w:val="single"/>
        </w:rPr>
      </w:pPr>
      <w:r w:rsidRPr="00E774E9">
        <w:rPr>
          <w:rFonts w:ascii="Times New Roman" w:hAnsi="Times New Roman" w:cs="Times New Roman"/>
          <w:b/>
          <w:sz w:val="24"/>
          <w:szCs w:val="24"/>
          <w:u w:val="single"/>
        </w:rPr>
        <w:t xml:space="preserve">Submission material </w:t>
      </w:r>
    </w:p>
    <w:p w:rsidR="00484D53" w:rsidRPr="00E774E9" w:rsidRDefault="00484D53" w:rsidP="00484D53">
      <w:pPr>
        <w:contextualSpacing/>
        <w:rPr>
          <w:rFonts w:ascii="Times New Roman" w:hAnsi="Times New Roman" w:cs="Times New Roman"/>
          <w:b/>
          <w:i/>
          <w:sz w:val="24"/>
          <w:szCs w:val="24"/>
        </w:rPr>
      </w:pPr>
    </w:p>
    <w:p w:rsidR="00166FE5" w:rsidRDefault="00166FE5" w:rsidP="00484D53">
      <w:pPr>
        <w:contextualSpacing/>
        <w:rPr>
          <w:rFonts w:ascii="Times New Roman" w:hAnsi="Times New Roman" w:cs="Times New Roman"/>
          <w:sz w:val="24"/>
          <w:szCs w:val="24"/>
        </w:rPr>
      </w:pPr>
      <w:r>
        <w:rPr>
          <w:rFonts w:ascii="Times New Roman" w:hAnsi="Times New Roman" w:cs="Times New Roman"/>
          <w:b/>
          <w:i/>
          <w:sz w:val="24"/>
          <w:szCs w:val="24"/>
        </w:rPr>
        <w:t>Transmittal Letter</w:t>
      </w:r>
    </w:p>
    <w:p w:rsidR="00166FE5" w:rsidRDefault="00166FE5" w:rsidP="00AB6F44">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Include the following: Firm name, address, primary contact person, contact phone and e-mail. </w:t>
      </w:r>
    </w:p>
    <w:p w:rsidR="00AC5107" w:rsidRDefault="00AC5107" w:rsidP="00AC5107">
      <w:pPr>
        <w:pStyle w:val="ListParagraph"/>
        <w:ind w:left="360"/>
        <w:rPr>
          <w:rFonts w:ascii="Times New Roman" w:hAnsi="Times New Roman" w:cs="Times New Roman"/>
          <w:sz w:val="24"/>
          <w:szCs w:val="24"/>
        </w:rPr>
      </w:pPr>
    </w:p>
    <w:p w:rsidR="00AC5107" w:rsidRPr="00AC5107" w:rsidRDefault="00AC5107" w:rsidP="00AC5107">
      <w:pPr>
        <w:pStyle w:val="ListParagraph"/>
        <w:numPr>
          <w:ilvl w:val="0"/>
          <w:numId w:val="3"/>
        </w:numPr>
        <w:ind w:left="360"/>
        <w:rPr>
          <w:rFonts w:ascii="Times New Roman" w:hAnsi="Times New Roman" w:cs="Times New Roman"/>
          <w:sz w:val="24"/>
          <w:szCs w:val="24"/>
        </w:rPr>
      </w:pPr>
      <w:r w:rsidRPr="00AC5107">
        <w:rPr>
          <w:rFonts w:ascii="Times New Roman" w:hAnsi="Times New Roman" w:cs="Times New Roman"/>
          <w:sz w:val="24"/>
          <w:szCs w:val="24"/>
        </w:rPr>
        <w:t>A description of the</w:t>
      </w:r>
      <w:r>
        <w:rPr>
          <w:rFonts w:ascii="Times New Roman" w:hAnsi="Times New Roman" w:cs="Times New Roman"/>
          <w:sz w:val="24"/>
          <w:szCs w:val="24"/>
        </w:rPr>
        <w:t xml:space="preserve"> qualifications and</w:t>
      </w:r>
      <w:r w:rsidRPr="00AC5107">
        <w:rPr>
          <w:rFonts w:ascii="Times New Roman" w:hAnsi="Times New Roman" w:cs="Times New Roman"/>
          <w:sz w:val="24"/>
          <w:szCs w:val="24"/>
        </w:rPr>
        <w:t xml:space="preserve"> capacity of the applicant to conduct the specified activities, including applicant’s human and material resources and relevant expertise.</w:t>
      </w:r>
    </w:p>
    <w:p w:rsidR="00166FE5" w:rsidRDefault="00166FE5" w:rsidP="00166FE5">
      <w:pPr>
        <w:pStyle w:val="ListParagraph"/>
        <w:rPr>
          <w:rFonts w:ascii="Times New Roman" w:hAnsi="Times New Roman" w:cs="Times New Roman"/>
          <w:sz w:val="24"/>
          <w:szCs w:val="24"/>
        </w:rPr>
      </w:pPr>
    </w:p>
    <w:p w:rsidR="00166FE5" w:rsidRDefault="00AC5107" w:rsidP="00AB6F44">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A </w:t>
      </w:r>
      <w:r w:rsidR="00166FE5" w:rsidRPr="00166FE5">
        <w:rPr>
          <w:rFonts w:ascii="Times New Roman" w:hAnsi="Times New Roman" w:cs="Times New Roman"/>
          <w:sz w:val="24"/>
          <w:szCs w:val="24"/>
        </w:rPr>
        <w:t>description of three relevant projects that are similar in nature, size, and scope to that which is the subject of this RFP. Identify the applicant’s role in these projects and the result of the work.</w:t>
      </w:r>
    </w:p>
    <w:p w:rsidR="00166FE5" w:rsidRPr="00166FE5" w:rsidRDefault="00166FE5" w:rsidP="00AB6F44">
      <w:pPr>
        <w:pStyle w:val="ListParagraph"/>
        <w:ind w:left="360"/>
        <w:rPr>
          <w:rFonts w:ascii="Times New Roman" w:hAnsi="Times New Roman" w:cs="Times New Roman"/>
          <w:sz w:val="24"/>
          <w:szCs w:val="24"/>
        </w:rPr>
      </w:pPr>
    </w:p>
    <w:p w:rsidR="00166FE5" w:rsidRDefault="00166FE5" w:rsidP="00AB6F44">
      <w:pPr>
        <w:pStyle w:val="ListParagraph"/>
        <w:numPr>
          <w:ilvl w:val="0"/>
          <w:numId w:val="3"/>
        </w:numPr>
        <w:ind w:left="360"/>
        <w:rPr>
          <w:rFonts w:ascii="Times New Roman" w:hAnsi="Times New Roman" w:cs="Times New Roman"/>
          <w:sz w:val="24"/>
          <w:szCs w:val="24"/>
        </w:rPr>
      </w:pPr>
      <w:r w:rsidRPr="00166FE5">
        <w:rPr>
          <w:rFonts w:ascii="Times New Roman" w:hAnsi="Times New Roman" w:cs="Times New Roman"/>
          <w:sz w:val="24"/>
          <w:szCs w:val="24"/>
        </w:rPr>
        <w:t>The individuals or organizations other than applicant who will contribute to the Plan and their relevant expertise and experience.</w:t>
      </w:r>
    </w:p>
    <w:p w:rsidR="00166FE5" w:rsidRPr="00166FE5" w:rsidRDefault="00166FE5" w:rsidP="00AB6F44">
      <w:pPr>
        <w:pStyle w:val="ListParagraph"/>
        <w:ind w:left="360"/>
        <w:rPr>
          <w:rFonts w:ascii="Times New Roman" w:hAnsi="Times New Roman" w:cs="Times New Roman"/>
          <w:sz w:val="24"/>
          <w:szCs w:val="24"/>
        </w:rPr>
      </w:pPr>
    </w:p>
    <w:p w:rsidR="00166FE5" w:rsidRDefault="00166FE5" w:rsidP="00AB6F44">
      <w:pPr>
        <w:pStyle w:val="ListParagraph"/>
        <w:numPr>
          <w:ilvl w:val="0"/>
          <w:numId w:val="3"/>
        </w:numPr>
        <w:ind w:left="360"/>
        <w:rPr>
          <w:rFonts w:ascii="Times New Roman" w:hAnsi="Times New Roman" w:cs="Times New Roman"/>
          <w:sz w:val="24"/>
          <w:szCs w:val="24"/>
        </w:rPr>
      </w:pPr>
      <w:r w:rsidRPr="00166FE5">
        <w:rPr>
          <w:rFonts w:ascii="Times New Roman" w:hAnsi="Times New Roman" w:cs="Times New Roman"/>
          <w:sz w:val="24"/>
          <w:szCs w:val="24"/>
        </w:rPr>
        <w:t xml:space="preserve">Resumes for </w:t>
      </w:r>
      <w:r>
        <w:rPr>
          <w:rFonts w:ascii="Times New Roman" w:hAnsi="Times New Roman" w:cs="Times New Roman"/>
          <w:sz w:val="24"/>
          <w:szCs w:val="24"/>
        </w:rPr>
        <w:t xml:space="preserve">all </w:t>
      </w:r>
      <w:r w:rsidRPr="00166FE5">
        <w:rPr>
          <w:rFonts w:ascii="Times New Roman" w:hAnsi="Times New Roman" w:cs="Times New Roman"/>
          <w:sz w:val="24"/>
          <w:szCs w:val="24"/>
        </w:rPr>
        <w:t>professional</w:t>
      </w:r>
      <w:r>
        <w:rPr>
          <w:rFonts w:ascii="Times New Roman" w:hAnsi="Times New Roman" w:cs="Times New Roman"/>
          <w:sz w:val="24"/>
          <w:szCs w:val="24"/>
        </w:rPr>
        <w:t>s</w:t>
      </w:r>
      <w:r w:rsidRPr="00166FE5">
        <w:rPr>
          <w:rFonts w:ascii="Times New Roman" w:hAnsi="Times New Roman" w:cs="Times New Roman"/>
          <w:sz w:val="24"/>
          <w:szCs w:val="24"/>
        </w:rPr>
        <w:t xml:space="preserve"> who will work on the project.</w:t>
      </w:r>
    </w:p>
    <w:p w:rsidR="00166FE5" w:rsidRPr="00166FE5" w:rsidRDefault="00166FE5" w:rsidP="00AB6F44">
      <w:pPr>
        <w:pStyle w:val="ListParagraph"/>
        <w:ind w:left="360"/>
        <w:rPr>
          <w:rFonts w:ascii="Times New Roman" w:hAnsi="Times New Roman" w:cs="Times New Roman"/>
          <w:sz w:val="24"/>
          <w:szCs w:val="24"/>
        </w:rPr>
      </w:pPr>
    </w:p>
    <w:p w:rsidR="00166FE5" w:rsidRPr="00166FE5" w:rsidRDefault="00166FE5" w:rsidP="00AB6F44">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References, including client name, contact person, title of contact person and telephone number of at least three clients for whom similar work has been performed. </w:t>
      </w:r>
    </w:p>
    <w:p w:rsidR="007C3CF5" w:rsidRPr="00E774E9" w:rsidRDefault="007C3CF5" w:rsidP="00484D53">
      <w:pPr>
        <w:contextualSpacing/>
        <w:rPr>
          <w:rFonts w:ascii="Times New Roman" w:hAnsi="Times New Roman" w:cs="Times New Roman"/>
          <w:i/>
          <w:sz w:val="24"/>
          <w:szCs w:val="24"/>
        </w:rPr>
      </w:pPr>
      <w:r w:rsidRPr="00E774E9">
        <w:rPr>
          <w:rFonts w:ascii="Times New Roman" w:hAnsi="Times New Roman" w:cs="Times New Roman"/>
          <w:b/>
          <w:i/>
          <w:sz w:val="24"/>
          <w:szCs w:val="24"/>
        </w:rPr>
        <w:t>Project descriptio</w:t>
      </w:r>
      <w:r w:rsidR="00715172" w:rsidRPr="00E774E9">
        <w:rPr>
          <w:rFonts w:ascii="Times New Roman" w:hAnsi="Times New Roman" w:cs="Times New Roman"/>
          <w:b/>
          <w:i/>
          <w:sz w:val="24"/>
          <w:szCs w:val="24"/>
        </w:rPr>
        <w:t>n</w:t>
      </w:r>
    </w:p>
    <w:p w:rsidR="007C3CF5" w:rsidRPr="00E774E9" w:rsidRDefault="007C3CF5">
      <w:pPr>
        <w:contextualSpacing/>
        <w:rPr>
          <w:rFonts w:ascii="Times New Roman" w:hAnsi="Times New Roman" w:cs="Times New Roman"/>
          <w:sz w:val="24"/>
          <w:szCs w:val="24"/>
        </w:rPr>
      </w:pPr>
      <w:r w:rsidRPr="00E774E9">
        <w:rPr>
          <w:rFonts w:ascii="Times New Roman" w:hAnsi="Times New Roman" w:cs="Times New Roman"/>
          <w:sz w:val="24"/>
          <w:szCs w:val="24"/>
        </w:rPr>
        <w:t>Applicant should provide a complete</w:t>
      </w:r>
      <w:r w:rsidR="00AC5107">
        <w:rPr>
          <w:rFonts w:ascii="Times New Roman" w:hAnsi="Times New Roman" w:cs="Times New Roman"/>
          <w:sz w:val="24"/>
          <w:szCs w:val="24"/>
        </w:rPr>
        <w:t xml:space="preserve"> project</w:t>
      </w:r>
      <w:r w:rsidRPr="00E774E9">
        <w:rPr>
          <w:rFonts w:ascii="Times New Roman" w:hAnsi="Times New Roman" w:cs="Times New Roman"/>
          <w:sz w:val="24"/>
          <w:szCs w:val="24"/>
        </w:rPr>
        <w:t xml:space="preserve"> description of the proposal to create a master plan meeting </w:t>
      </w:r>
      <w:r w:rsidR="00AC5107">
        <w:rPr>
          <w:rFonts w:ascii="Times New Roman" w:hAnsi="Times New Roman" w:cs="Times New Roman"/>
          <w:sz w:val="24"/>
          <w:szCs w:val="24"/>
        </w:rPr>
        <w:t xml:space="preserve">all elements of </w:t>
      </w:r>
      <w:r w:rsidRPr="00E774E9">
        <w:rPr>
          <w:rFonts w:ascii="Times New Roman" w:hAnsi="Times New Roman" w:cs="Times New Roman"/>
          <w:sz w:val="24"/>
          <w:szCs w:val="24"/>
        </w:rPr>
        <w:t>the Sco</w:t>
      </w:r>
      <w:r w:rsidR="00AC5107">
        <w:rPr>
          <w:rFonts w:ascii="Times New Roman" w:hAnsi="Times New Roman" w:cs="Times New Roman"/>
          <w:sz w:val="24"/>
          <w:szCs w:val="24"/>
        </w:rPr>
        <w:t>pe of Work. The p</w:t>
      </w:r>
      <w:r w:rsidRPr="00E774E9">
        <w:rPr>
          <w:rFonts w:ascii="Times New Roman" w:hAnsi="Times New Roman" w:cs="Times New Roman"/>
          <w:sz w:val="24"/>
          <w:szCs w:val="24"/>
        </w:rPr>
        <w:t xml:space="preserve">roject </w:t>
      </w:r>
      <w:r w:rsidR="00AC5107">
        <w:rPr>
          <w:rFonts w:ascii="Times New Roman" w:hAnsi="Times New Roman" w:cs="Times New Roman"/>
          <w:sz w:val="24"/>
          <w:szCs w:val="24"/>
        </w:rPr>
        <w:t>description must include a</w:t>
      </w:r>
      <w:r w:rsidRPr="00E774E9">
        <w:rPr>
          <w:rFonts w:ascii="Times New Roman" w:hAnsi="Times New Roman" w:cs="Times New Roman"/>
          <w:sz w:val="24"/>
          <w:szCs w:val="24"/>
        </w:rPr>
        <w:t>n outline of the steps proposed and the time line with specific benchmarks to complete a master plan that meets</w:t>
      </w:r>
      <w:r w:rsidR="00AC5107">
        <w:rPr>
          <w:rFonts w:ascii="Times New Roman" w:hAnsi="Times New Roman" w:cs="Times New Roman"/>
          <w:sz w:val="24"/>
          <w:szCs w:val="24"/>
        </w:rPr>
        <w:t>every requirement</w:t>
      </w:r>
      <w:r w:rsidR="001918FC" w:rsidRPr="00E774E9">
        <w:rPr>
          <w:rFonts w:ascii="Times New Roman" w:hAnsi="Times New Roman" w:cs="Times New Roman"/>
          <w:sz w:val="24"/>
          <w:szCs w:val="24"/>
        </w:rPr>
        <w:t xml:space="preserve"> of the Scope of Work</w:t>
      </w:r>
      <w:r w:rsidRPr="00E774E9">
        <w:rPr>
          <w:rFonts w:ascii="Times New Roman" w:hAnsi="Times New Roman" w:cs="Times New Roman"/>
          <w:sz w:val="24"/>
          <w:szCs w:val="24"/>
        </w:rPr>
        <w:t>.</w:t>
      </w:r>
    </w:p>
    <w:p w:rsidR="007C3CF5" w:rsidRPr="00E774E9" w:rsidRDefault="007C3CF5">
      <w:pPr>
        <w:contextualSpacing/>
        <w:rPr>
          <w:rFonts w:ascii="Times New Roman" w:hAnsi="Times New Roman" w:cs="Times New Roman"/>
          <w:sz w:val="24"/>
          <w:szCs w:val="24"/>
        </w:rPr>
      </w:pPr>
    </w:p>
    <w:p w:rsidR="00484D53" w:rsidRPr="00E774E9" w:rsidRDefault="00715172" w:rsidP="00484D53">
      <w:pPr>
        <w:contextualSpacing/>
        <w:rPr>
          <w:rFonts w:ascii="Times New Roman" w:hAnsi="Times New Roman" w:cs="Times New Roman"/>
          <w:b/>
          <w:i/>
          <w:sz w:val="24"/>
          <w:szCs w:val="24"/>
        </w:rPr>
      </w:pPr>
      <w:r w:rsidRPr="00E774E9">
        <w:rPr>
          <w:rFonts w:ascii="Times New Roman" w:hAnsi="Times New Roman" w:cs="Times New Roman"/>
          <w:b/>
          <w:i/>
          <w:sz w:val="24"/>
          <w:szCs w:val="24"/>
        </w:rPr>
        <w:t xml:space="preserve">Cost Proposal </w:t>
      </w:r>
    </w:p>
    <w:p w:rsidR="00715172" w:rsidRPr="00E774E9" w:rsidRDefault="00715172" w:rsidP="00166FE5">
      <w:pPr>
        <w:contextualSpacing/>
        <w:rPr>
          <w:rFonts w:ascii="Times New Roman" w:hAnsi="Times New Roman" w:cs="Times New Roman"/>
          <w:b/>
          <w:i/>
          <w:sz w:val="24"/>
          <w:szCs w:val="24"/>
        </w:rPr>
      </w:pPr>
      <w:r w:rsidRPr="00E774E9">
        <w:rPr>
          <w:rFonts w:ascii="Times New Roman" w:hAnsi="Times New Roman" w:cs="Times New Roman"/>
        </w:rPr>
        <w:t>Applicant</w:t>
      </w:r>
      <w:r w:rsidRPr="00E774E9">
        <w:rPr>
          <w:rFonts w:ascii="Times New Roman" w:hAnsi="Times New Roman" w:cs="Times New Roman"/>
          <w:sz w:val="24"/>
          <w:szCs w:val="24"/>
        </w:rPr>
        <w:t xml:space="preserve"> must provide a detailed co</w:t>
      </w:r>
      <w:r w:rsidRPr="00E774E9">
        <w:rPr>
          <w:rFonts w:ascii="Times New Roman" w:hAnsi="Times New Roman" w:cs="Times New Roman"/>
        </w:rPr>
        <w:t>st proposal, which must include:</w:t>
      </w:r>
    </w:p>
    <w:p w:rsidR="00715172" w:rsidRDefault="00715172" w:rsidP="00166FE5">
      <w:pPr>
        <w:pStyle w:val="m8548228694239686209gmail-msolistparagraph"/>
        <w:numPr>
          <w:ilvl w:val="0"/>
          <w:numId w:val="4"/>
        </w:numPr>
        <w:spacing w:before="0" w:beforeAutospacing="0" w:after="0" w:afterAutospacing="0"/>
        <w:ind w:left="270" w:hanging="270"/>
      </w:pPr>
      <w:r w:rsidRPr="00E774E9">
        <w:t xml:space="preserve">A line-item breakdown of the costs for specific services and work products proposed, and </w:t>
      </w:r>
    </w:p>
    <w:p w:rsidR="00166FE5" w:rsidRPr="00E774E9" w:rsidRDefault="00166FE5" w:rsidP="00166FE5">
      <w:pPr>
        <w:pStyle w:val="m8548228694239686209gmail-msolistparagraph"/>
        <w:spacing w:before="0" w:beforeAutospacing="0" w:after="0" w:afterAutospacing="0"/>
        <w:ind w:left="360"/>
      </w:pPr>
    </w:p>
    <w:p w:rsidR="00715172" w:rsidRPr="00E774E9" w:rsidRDefault="00715172" w:rsidP="00715172">
      <w:pPr>
        <w:pStyle w:val="m8548228694239686209gmail-msolistparagraph"/>
        <w:spacing w:before="0" w:beforeAutospacing="0" w:after="0" w:afterAutospacing="0"/>
      </w:pPr>
      <w:r w:rsidRPr="00E774E9">
        <w:t xml:space="preserve">2) A statement of staff hourly rates. </w:t>
      </w:r>
    </w:p>
    <w:p w:rsidR="00715172" w:rsidRPr="00E774E9" w:rsidRDefault="00715172" w:rsidP="00715172">
      <w:pPr>
        <w:pStyle w:val="m8548228694239686209gmail-msolistparagraph"/>
        <w:spacing w:before="0" w:beforeAutospacing="0" w:after="0" w:afterAutospacing="0"/>
      </w:pPr>
    </w:p>
    <w:p w:rsidR="00715172" w:rsidRDefault="00F42465" w:rsidP="00715172">
      <w:pPr>
        <w:pStyle w:val="m8548228694239686209gmail-msolistparagraph"/>
        <w:spacing w:before="0" w:beforeAutospacing="0" w:after="0" w:afterAutospacing="0"/>
      </w:pPr>
      <w:r w:rsidRPr="00E774E9">
        <w:t>The cost proposed</w:t>
      </w:r>
      <w:r w:rsidR="00715172" w:rsidRPr="00E774E9">
        <w:t xml:space="preserve"> must include all costs that will be charged for the services and tangible work products applicant proposes to perform and deliver to complete the Plan. Any contract resulting from this RFP will provide for a not-to-exceed amount in the compensation section of the contract. A budget narrative should be provided alongside the line-item budget to explain any expenditures that may not be </w:t>
      </w:r>
      <w:proofErr w:type="gramStart"/>
      <w:r w:rsidR="00715172" w:rsidRPr="00E774E9">
        <w:t>readily apparent</w:t>
      </w:r>
      <w:proofErr w:type="gramEnd"/>
      <w:r w:rsidR="00715172" w:rsidRPr="00E774E9">
        <w:t>. </w:t>
      </w:r>
    </w:p>
    <w:p w:rsidR="00166FE5" w:rsidRDefault="00166FE5" w:rsidP="00715172">
      <w:pPr>
        <w:pStyle w:val="m8548228694239686209gmail-msolistparagraph"/>
        <w:spacing w:before="0" w:beforeAutospacing="0" w:after="0" w:afterAutospacing="0"/>
      </w:pPr>
    </w:p>
    <w:p w:rsidR="00166FE5" w:rsidRDefault="00166FE5" w:rsidP="00715172">
      <w:pPr>
        <w:pStyle w:val="m8548228694239686209gmail-msolistparagraph"/>
        <w:spacing w:before="0" w:beforeAutospacing="0" w:after="0" w:afterAutospacing="0"/>
      </w:pPr>
      <w:r>
        <w:rPr>
          <w:b/>
          <w:u w:val="single"/>
        </w:rPr>
        <w:t>Insurance Certificates</w:t>
      </w:r>
    </w:p>
    <w:p w:rsidR="00166FE5" w:rsidRDefault="00166FE5" w:rsidP="00715172">
      <w:pPr>
        <w:pStyle w:val="m8548228694239686209gmail-msolistparagraph"/>
        <w:spacing w:before="0" w:beforeAutospacing="0" w:after="0" w:afterAutospacing="0"/>
      </w:pPr>
    </w:p>
    <w:p w:rsidR="00166FE5" w:rsidRDefault="00166FE5" w:rsidP="00166FE5">
      <w:pPr>
        <w:pStyle w:val="m8548228694239686209gmail-msolistparagraph"/>
        <w:spacing w:before="0" w:beforeAutospacing="0" w:after="0" w:afterAutospacing="0"/>
      </w:pPr>
      <w:r>
        <w:t>The consultant at their cost will be required to provide a certificate of liability insurance naming the Village of Round Lake an additional insured. The consultant must submit a current commercial general liability insurance certificate to the Village of Round Lake before any work commences listing:</w:t>
      </w:r>
    </w:p>
    <w:p w:rsidR="00166FE5" w:rsidRDefault="00166FE5" w:rsidP="00166FE5">
      <w:pPr>
        <w:pStyle w:val="m8548228694239686209gmail-msolistparagraph"/>
        <w:spacing w:before="0" w:beforeAutospacing="0" w:after="0" w:afterAutospacing="0"/>
      </w:pPr>
    </w:p>
    <w:p w:rsidR="00166FE5" w:rsidRDefault="00166FE5" w:rsidP="00166FE5">
      <w:pPr>
        <w:pStyle w:val="m8548228694239686209gmail-msolistparagraph"/>
        <w:numPr>
          <w:ilvl w:val="0"/>
          <w:numId w:val="5"/>
        </w:numPr>
        <w:spacing w:before="0" w:beforeAutospacing="0" w:after="0" w:afterAutospacing="0"/>
      </w:pPr>
      <w:r>
        <w:t>Each occurrence: $1,000,000</w:t>
      </w:r>
    </w:p>
    <w:p w:rsidR="00166FE5" w:rsidRDefault="00166FE5" w:rsidP="00166FE5">
      <w:pPr>
        <w:pStyle w:val="m8548228694239686209gmail-msolistparagraph"/>
        <w:numPr>
          <w:ilvl w:val="0"/>
          <w:numId w:val="5"/>
        </w:numPr>
        <w:spacing w:before="0" w:beforeAutospacing="0" w:after="0" w:afterAutospacing="0"/>
      </w:pPr>
      <w:r>
        <w:t>Damage to premises: $300,000</w:t>
      </w:r>
    </w:p>
    <w:p w:rsidR="00166FE5" w:rsidRDefault="00166FE5" w:rsidP="00166FE5">
      <w:pPr>
        <w:pStyle w:val="m8548228694239686209gmail-msolistparagraph"/>
        <w:numPr>
          <w:ilvl w:val="0"/>
          <w:numId w:val="5"/>
        </w:numPr>
        <w:spacing w:before="0" w:beforeAutospacing="0" w:after="0" w:afterAutospacing="0"/>
      </w:pPr>
      <w:r>
        <w:t>Medical expenses: $5,000</w:t>
      </w:r>
    </w:p>
    <w:p w:rsidR="00166FE5" w:rsidRDefault="00166FE5" w:rsidP="00166FE5">
      <w:pPr>
        <w:pStyle w:val="m8548228694239686209gmail-msolistparagraph"/>
        <w:numPr>
          <w:ilvl w:val="0"/>
          <w:numId w:val="5"/>
        </w:numPr>
        <w:spacing w:before="0" w:beforeAutospacing="0" w:after="0" w:afterAutospacing="0"/>
      </w:pPr>
      <w:r>
        <w:t>Personal Injury: $1,000,000</w:t>
      </w:r>
    </w:p>
    <w:p w:rsidR="00166FE5" w:rsidRDefault="00166FE5" w:rsidP="00166FE5">
      <w:pPr>
        <w:pStyle w:val="m8548228694239686209gmail-msolistparagraph"/>
        <w:numPr>
          <w:ilvl w:val="0"/>
          <w:numId w:val="5"/>
        </w:numPr>
        <w:spacing w:before="0" w:beforeAutospacing="0" w:after="0" w:afterAutospacing="0"/>
      </w:pPr>
      <w:r>
        <w:t>Workers’ Compensation: $1,000,000 per occurrence</w:t>
      </w:r>
    </w:p>
    <w:p w:rsidR="00166FE5" w:rsidRPr="00166FE5" w:rsidRDefault="00166FE5" w:rsidP="00166FE5">
      <w:pPr>
        <w:pStyle w:val="m8548228694239686209gmail-msolistparagraph"/>
        <w:numPr>
          <w:ilvl w:val="0"/>
          <w:numId w:val="5"/>
        </w:numPr>
        <w:spacing w:before="0" w:beforeAutospacing="0" w:after="0" w:afterAutospacing="0"/>
      </w:pPr>
      <w:r>
        <w:t>Workers’ Compensation: $1,000,000 per Employee</w:t>
      </w:r>
    </w:p>
    <w:p w:rsidR="00715172" w:rsidRPr="00E774E9" w:rsidRDefault="00715172" w:rsidP="00715172">
      <w:pPr>
        <w:pStyle w:val="m8548228694239686209gmail-msolistparagraph"/>
        <w:spacing w:before="0" w:beforeAutospacing="0" w:after="0" w:afterAutospacing="0"/>
        <w:ind w:left="720"/>
      </w:pPr>
    </w:p>
    <w:p w:rsidR="00484D53" w:rsidRPr="008D3C82" w:rsidRDefault="00715172" w:rsidP="00484D53">
      <w:pPr>
        <w:contextualSpacing/>
        <w:rPr>
          <w:rFonts w:ascii="Times New Roman" w:hAnsi="Times New Roman" w:cs="Times New Roman"/>
          <w:b/>
          <w:bCs/>
          <w:color w:val="000000"/>
          <w:sz w:val="24"/>
          <w:u w:val="single"/>
        </w:rPr>
      </w:pPr>
      <w:r w:rsidRPr="008D3C82">
        <w:rPr>
          <w:rFonts w:ascii="Times New Roman" w:hAnsi="Times New Roman" w:cs="Times New Roman"/>
          <w:b/>
          <w:bCs/>
          <w:color w:val="000000"/>
          <w:sz w:val="24"/>
          <w:u w:val="single"/>
        </w:rPr>
        <w:t>Criteria for Evaluating Bids</w:t>
      </w:r>
    </w:p>
    <w:p w:rsidR="00484D53" w:rsidRPr="00E774E9" w:rsidRDefault="00715172" w:rsidP="00484D53">
      <w:pPr>
        <w:rPr>
          <w:rFonts w:ascii="Times New Roman" w:hAnsi="Times New Roman" w:cs="Times New Roman"/>
          <w:color w:val="000000"/>
          <w:sz w:val="24"/>
        </w:rPr>
      </w:pPr>
      <w:r w:rsidRPr="00E774E9">
        <w:rPr>
          <w:rFonts w:ascii="Times New Roman" w:hAnsi="Times New Roman" w:cs="Times New Roman"/>
          <w:b/>
          <w:bCs/>
          <w:color w:val="000000"/>
        </w:rPr>
        <w:br/>
      </w:r>
      <w:r w:rsidRPr="00E774E9">
        <w:rPr>
          <w:rFonts w:ascii="Times New Roman" w:hAnsi="Times New Roman" w:cs="Times New Roman"/>
          <w:color w:val="000000"/>
          <w:sz w:val="24"/>
        </w:rPr>
        <w:t>All eligible proposals received by the deadline will be reviewed</w:t>
      </w:r>
      <w:r w:rsidR="00484D53" w:rsidRPr="00E774E9">
        <w:rPr>
          <w:rFonts w:ascii="Times New Roman" w:hAnsi="Times New Roman" w:cs="Times New Roman"/>
          <w:color w:val="000000"/>
          <w:sz w:val="24"/>
        </w:rPr>
        <w:t xml:space="preserve"> by an evaluation committee. The committee will review each proposal based upon the submitted proposal and the requirements of the RFP only.</w:t>
      </w:r>
    </w:p>
    <w:p w:rsidR="00F42465" w:rsidRPr="00E774E9" w:rsidRDefault="00715172" w:rsidP="007459CF">
      <w:pPr>
        <w:rPr>
          <w:rFonts w:ascii="Times New Roman" w:hAnsi="Times New Roman" w:cs="Times New Roman"/>
          <w:color w:val="000000"/>
          <w:sz w:val="24"/>
        </w:rPr>
      </w:pPr>
      <w:r w:rsidRPr="00E774E9">
        <w:rPr>
          <w:rFonts w:ascii="Times New Roman" w:hAnsi="Times New Roman" w:cs="Times New Roman"/>
          <w:color w:val="000000"/>
          <w:sz w:val="24"/>
        </w:rPr>
        <w:t>Applicants must ensure that all components of this application request have been</w:t>
      </w:r>
      <w:r w:rsidRPr="00E774E9">
        <w:rPr>
          <w:rFonts w:ascii="Times New Roman" w:hAnsi="Times New Roman" w:cs="Times New Roman"/>
          <w:color w:val="000000"/>
        </w:rPr>
        <w:br/>
      </w:r>
      <w:r w:rsidRPr="00E774E9">
        <w:rPr>
          <w:rFonts w:ascii="Times New Roman" w:hAnsi="Times New Roman" w:cs="Times New Roman"/>
          <w:color w:val="000000"/>
          <w:sz w:val="24"/>
        </w:rPr>
        <w:t>addressed,</w:t>
      </w:r>
      <w:r w:rsidR="00484D53" w:rsidRPr="00E774E9">
        <w:rPr>
          <w:rFonts w:ascii="Times New Roman" w:hAnsi="Times New Roman" w:cs="Times New Roman"/>
          <w:color w:val="000000"/>
          <w:sz w:val="24"/>
        </w:rPr>
        <w:t xml:space="preserve"> and</w:t>
      </w:r>
      <w:r w:rsidRPr="00E774E9">
        <w:rPr>
          <w:rFonts w:ascii="Times New Roman" w:hAnsi="Times New Roman" w:cs="Times New Roman"/>
          <w:color w:val="000000"/>
          <w:sz w:val="24"/>
        </w:rPr>
        <w:t xml:space="preserve"> all forms and assurances have been</w:t>
      </w:r>
      <w:r w:rsidR="00F42465" w:rsidRPr="00E774E9">
        <w:rPr>
          <w:rFonts w:ascii="Times New Roman" w:hAnsi="Times New Roman" w:cs="Times New Roman"/>
          <w:color w:val="000000"/>
          <w:sz w:val="24"/>
        </w:rPr>
        <w:t xml:space="preserve"> completed, including</w:t>
      </w:r>
      <w:r w:rsidRPr="00E774E9">
        <w:rPr>
          <w:rFonts w:ascii="Times New Roman" w:hAnsi="Times New Roman" w:cs="Times New Roman"/>
          <w:color w:val="000000"/>
          <w:sz w:val="24"/>
        </w:rPr>
        <w:t xml:space="preserve"> original signat</w:t>
      </w:r>
      <w:r w:rsidR="00F42465" w:rsidRPr="00E774E9">
        <w:rPr>
          <w:rFonts w:ascii="Times New Roman" w:hAnsi="Times New Roman" w:cs="Times New Roman"/>
          <w:color w:val="000000"/>
          <w:sz w:val="24"/>
        </w:rPr>
        <w:t>ures</w:t>
      </w:r>
      <w:r w:rsidRPr="00E774E9">
        <w:rPr>
          <w:rFonts w:ascii="Times New Roman" w:hAnsi="Times New Roman" w:cs="Times New Roman"/>
          <w:color w:val="000000"/>
          <w:sz w:val="24"/>
        </w:rPr>
        <w:t>.</w:t>
      </w:r>
    </w:p>
    <w:p w:rsidR="00484D53" w:rsidRPr="00E774E9" w:rsidRDefault="00715172" w:rsidP="007459CF">
      <w:pPr>
        <w:rPr>
          <w:rFonts w:ascii="Times New Roman" w:hAnsi="Times New Roman" w:cs="Times New Roman"/>
          <w:color w:val="000000"/>
          <w:sz w:val="24"/>
        </w:rPr>
      </w:pPr>
      <w:r w:rsidRPr="00E774E9">
        <w:rPr>
          <w:rFonts w:ascii="Times New Roman" w:hAnsi="Times New Roman" w:cs="Times New Roman"/>
          <w:color w:val="000000"/>
          <w:sz w:val="24"/>
        </w:rPr>
        <w:t>Bidders should not assume that committee review members will have any previous experience with the bidder. Appropriate description should beincluded to inform review committee members about the bidder’s qualifications and capacity toperform all required deliverables.</w:t>
      </w:r>
    </w:p>
    <w:p w:rsidR="00F42465" w:rsidRDefault="00715172" w:rsidP="007459CF">
      <w:pPr>
        <w:rPr>
          <w:rFonts w:ascii="Times New Roman" w:hAnsi="Times New Roman" w:cs="Times New Roman"/>
          <w:color w:val="000000"/>
          <w:sz w:val="24"/>
        </w:rPr>
      </w:pPr>
      <w:r w:rsidRPr="00E774E9">
        <w:rPr>
          <w:rFonts w:ascii="Times New Roman" w:hAnsi="Times New Roman" w:cs="Times New Roman"/>
          <w:color w:val="000000"/>
          <w:sz w:val="24"/>
        </w:rPr>
        <w:t>The committee retains the right to determine whether any deviation from therequirements of this RFP is substantial in nature and may reject in whole or in part any and allproposals, waive minor irregularities and conduct discussions with all responsible bidders.</w:t>
      </w:r>
    </w:p>
    <w:p w:rsidR="00AC5107" w:rsidRPr="00E774E9" w:rsidRDefault="00AC5107" w:rsidP="007459CF">
      <w:pPr>
        <w:rPr>
          <w:rFonts w:ascii="Times New Roman" w:hAnsi="Times New Roman" w:cs="Times New Roman"/>
        </w:rPr>
      </w:pPr>
    </w:p>
    <w:p w:rsidR="007459CF" w:rsidRPr="008D3C82" w:rsidRDefault="00484D53" w:rsidP="007459CF">
      <w:pPr>
        <w:rPr>
          <w:rFonts w:ascii="Times New Roman" w:hAnsi="Times New Roman" w:cs="Times New Roman"/>
          <w:color w:val="000000"/>
          <w:sz w:val="24"/>
          <w:u w:val="single"/>
        </w:rPr>
      </w:pPr>
      <w:r w:rsidRPr="008D3C82">
        <w:rPr>
          <w:rFonts w:ascii="Times New Roman" w:hAnsi="Times New Roman" w:cs="Times New Roman"/>
          <w:b/>
          <w:sz w:val="24"/>
          <w:szCs w:val="24"/>
          <w:u w:val="single"/>
        </w:rPr>
        <w:lastRenderedPageBreak/>
        <w:t>Questions</w:t>
      </w:r>
    </w:p>
    <w:p w:rsidR="007459CF" w:rsidRPr="00E774E9" w:rsidRDefault="00484D53" w:rsidP="007459CF">
      <w:pPr>
        <w:rPr>
          <w:rFonts w:ascii="Times New Roman" w:hAnsi="Times New Roman" w:cs="Times New Roman"/>
          <w:sz w:val="24"/>
          <w:szCs w:val="24"/>
        </w:rPr>
      </w:pPr>
      <w:r w:rsidRPr="00E774E9">
        <w:rPr>
          <w:rFonts w:ascii="Times New Roman" w:hAnsi="Times New Roman" w:cs="Times New Roman"/>
          <w:sz w:val="24"/>
          <w:szCs w:val="24"/>
        </w:rPr>
        <w:t xml:space="preserve">Questions </w:t>
      </w:r>
      <w:r w:rsidR="007459CF" w:rsidRPr="00E774E9">
        <w:rPr>
          <w:rFonts w:ascii="Times New Roman" w:hAnsi="Times New Roman" w:cs="Times New Roman"/>
          <w:sz w:val="24"/>
          <w:szCs w:val="24"/>
        </w:rPr>
        <w:t xml:space="preserve">about the RFP may be directed to Lydia Hoffman at </w:t>
      </w:r>
      <w:hyperlink r:id="rId5" w:history="1">
        <w:r w:rsidR="007459CF" w:rsidRPr="00E774E9">
          <w:rPr>
            <w:rStyle w:val="Hyperlink"/>
            <w:rFonts w:ascii="Times New Roman" w:hAnsi="Times New Roman" w:cs="Times New Roman"/>
            <w:sz w:val="24"/>
            <w:szCs w:val="24"/>
          </w:rPr>
          <w:t>Lydia.A.Hoffman@gmail.com</w:t>
        </w:r>
      </w:hyperlink>
      <w:r w:rsidR="004B0293">
        <w:rPr>
          <w:rFonts w:ascii="Times New Roman" w:hAnsi="Times New Roman" w:cs="Times New Roman"/>
          <w:sz w:val="24"/>
          <w:szCs w:val="24"/>
        </w:rPr>
        <w:t xml:space="preserve"> until </w:t>
      </w:r>
      <w:r w:rsidR="00121DF7">
        <w:rPr>
          <w:rFonts w:ascii="Times New Roman" w:hAnsi="Times New Roman" w:cs="Times New Roman"/>
          <w:sz w:val="24"/>
          <w:szCs w:val="24"/>
        </w:rPr>
        <w:t>February 8</w:t>
      </w:r>
      <w:r w:rsidR="004B0293">
        <w:rPr>
          <w:rFonts w:ascii="Times New Roman" w:hAnsi="Times New Roman" w:cs="Times New Roman"/>
          <w:sz w:val="24"/>
          <w:szCs w:val="24"/>
        </w:rPr>
        <w:t>, 2019</w:t>
      </w:r>
      <w:r w:rsidR="007459CF" w:rsidRPr="00E774E9">
        <w:rPr>
          <w:rFonts w:ascii="Times New Roman" w:hAnsi="Times New Roman" w:cs="Times New Roman"/>
          <w:sz w:val="24"/>
          <w:szCs w:val="24"/>
        </w:rPr>
        <w:t>. Questions received and</w:t>
      </w:r>
      <w:r w:rsidR="004B0293">
        <w:rPr>
          <w:rFonts w:ascii="Times New Roman" w:hAnsi="Times New Roman" w:cs="Times New Roman"/>
          <w:sz w:val="24"/>
          <w:szCs w:val="24"/>
        </w:rPr>
        <w:t xml:space="preserve"> answers will be posted at: </w:t>
      </w:r>
      <w:hyperlink r:id="rId6" w:history="1">
        <w:r w:rsidR="00121DF7" w:rsidRPr="00BC71F2">
          <w:rPr>
            <w:rStyle w:val="Hyperlink"/>
            <w:rFonts w:ascii="Times New Roman" w:hAnsi="Times New Roman" w:cs="Times New Roman"/>
            <w:sz w:val="24"/>
            <w:szCs w:val="24"/>
          </w:rPr>
          <w:t>http://www.roundlakevillage.org/reports</w:t>
        </w:r>
      </w:hyperlink>
      <w:r w:rsidR="00121DF7">
        <w:rPr>
          <w:rFonts w:ascii="Times New Roman" w:hAnsi="Times New Roman" w:cs="Times New Roman"/>
          <w:sz w:val="24"/>
          <w:szCs w:val="24"/>
        </w:rPr>
        <w:t xml:space="preserve">. </w:t>
      </w:r>
    </w:p>
    <w:p w:rsidR="00B47C57" w:rsidRPr="00B47C57" w:rsidRDefault="00B47C57">
      <w:pPr>
        <w:rPr>
          <w:rFonts w:ascii="Baskerville Old Face" w:hAnsi="Baskerville Old Face"/>
          <w:sz w:val="24"/>
          <w:szCs w:val="24"/>
        </w:rPr>
      </w:pPr>
    </w:p>
    <w:sectPr w:rsidR="00B47C57" w:rsidRPr="00B47C57" w:rsidSect="00FE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E15"/>
    <w:multiLevelType w:val="hybridMultilevel"/>
    <w:tmpl w:val="EAA45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A1727"/>
    <w:multiLevelType w:val="hybridMultilevel"/>
    <w:tmpl w:val="C6BE0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A482F"/>
    <w:multiLevelType w:val="hybridMultilevel"/>
    <w:tmpl w:val="3862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01137"/>
    <w:multiLevelType w:val="hybridMultilevel"/>
    <w:tmpl w:val="7B04A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34135"/>
    <w:multiLevelType w:val="hybridMultilevel"/>
    <w:tmpl w:val="BC1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57"/>
    <w:rsid w:val="0008113E"/>
    <w:rsid w:val="00121DF7"/>
    <w:rsid w:val="00166FE5"/>
    <w:rsid w:val="001918FC"/>
    <w:rsid w:val="0025766F"/>
    <w:rsid w:val="0026435A"/>
    <w:rsid w:val="002C3F05"/>
    <w:rsid w:val="003202DC"/>
    <w:rsid w:val="00484D53"/>
    <w:rsid w:val="00490431"/>
    <w:rsid w:val="004B0293"/>
    <w:rsid w:val="00522536"/>
    <w:rsid w:val="00557957"/>
    <w:rsid w:val="005A3071"/>
    <w:rsid w:val="00663047"/>
    <w:rsid w:val="006E4FEF"/>
    <w:rsid w:val="00711997"/>
    <w:rsid w:val="00715172"/>
    <w:rsid w:val="0071549F"/>
    <w:rsid w:val="007459CF"/>
    <w:rsid w:val="007C3CF5"/>
    <w:rsid w:val="007F0C4E"/>
    <w:rsid w:val="00817755"/>
    <w:rsid w:val="00864DDA"/>
    <w:rsid w:val="00882AA7"/>
    <w:rsid w:val="008C7DA5"/>
    <w:rsid w:val="008D3C82"/>
    <w:rsid w:val="00A67DE8"/>
    <w:rsid w:val="00A90E1A"/>
    <w:rsid w:val="00AB6F44"/>
    <w:rsid w:val="00AC5107"/>
    <w:rsid w:val="00B47C57"/>
    <w:rsid w:val="00C277FC"/>
    <w:rsid w:val="00D910E4"/>
    <w:rsid w:val="00DE160F"/>
    <w:rsid w:val="00E342B3"/>
    <w:rsid w:val="00E51EFD"/>
    <w:rsid w:val="00E64B10"/>
    <w:rsid w:val="00E774E9"/>
    <w:rsid w:val="00EB09A9"/>
    <w:rsid w:val="00EC6C35"/>
    <w:rsid w:val="00EF3D1B"/>
    <w:rsid w:val="00F42465"/>
    <w:rsid w:val="00F76E1A"/>
    <w:rsid w:val="00F8719E"/>
    <w:rsid w:val="00FE454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EC41E5-CC45-4FB3-BF68-3CF00438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C7DA5"/>
    <w:rPr>
      <w:rFonts w:ascii="Calibri" w:hAnsi="Calibri" w:hint="default"/>
      <w:b w:val="0"/>
      <w:bCs w:val="0"/>
      <w:i w:val="0"/>
      <w:iCs w:val="0"/>
      <w:color w:val="000000"/>
      <w:sz w:val="24"/>
      <w:szCs w:val="24"/>
    </w:rPr>
  </w:style>
  <w:style w:type="character" w:customStyle="1" w:styleId="fontstyle21">
    <w:name w:val="fontstyle21"/>
    <w:basedOn w:val="DefaultParagraphFont"/>
    <w:rsid w:val="008C7DA5"/>
    <w:rPr>
      <w:rFonts w:ascii="Calibri-Bold" w:hAnsi="Calibri-Bold" w:hint="default"/>
      <w:b/>
      <w:bCs/>
      <w:i w:val="0"/>
      <w:iCs w:val="0"/>
      <w:color w:val="000000"/>
      <w:sz w:val="24"/>
      <w:szCs w:val="24"/>
    </w:rPr>
  </w:style>
  <w:style w:type="character" w:styleId="Hyperlink">
    <w:name w:val="Hyperlink"/>
    <w:basedOn w:val="DefaultParagraphFont"/>
    <w:uiPriority w:val="99"/>
    <w:unhideWhenUsed/>
    <w:rsid w:val="007459CF"/>
    <w:rPr>
      <w:color w:val="0563C1" w:themeColor="hyperlink"/>
      <w:u w:val="single"/>
    </w:rPr>
  </w:style>
  <w:style w:type="paragraph" w:customStyle="1" w:styleId="m8548228694239686209gmail-msolistparagraph">
    <w:name w:val="m_8548228694239686209gmail-msolistparagraph"/>
    <w:basedOn w:val="Normal"/>
    <w:rsid w:val="007459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5727">
      <w:bodyDiv w:val="1"/>
      <w:marLeft w:val="0"/>
      <w:marRight w:val="0"/>
      <w:marTop w:val="0"/>
      <w:marBottom w:val="0"/>
      <w:divBdr>
        <w:top w:val="none" w:sz="0" w:space="0" w:color="auto"/>
        <w:left w:val="none" w:sz="0" w:space="0" w:color="auto"/>
        <w:bottom w:val="none" w:sz="0" w:space="0" w:color="auto"/>
        <w:right w:val="none" w:sz="0" w:space="0" w:color="auto"/>
      </w:divBdr>
      <w:divsChild>
        <w:div w:id="881137037">
          <w:marLeft w:val="0"/>
          <w:marRight w:val="0"/>
          <w:marTop w:val="0"/>
          <w:marBottom w:val="0"/>
          <w:divBdr>
            <w:top w:val="none" w:sz="0" w:space="0" w:color="auto"/>
            <w:left w:val="none" w:sz="0" w:space="0" w:color="auto"/>
            <w:bottom w:val="none" w:sz="0" w:space="0" w:color="auto"/>
            <w:right w:val="none" w:sz="0" w:space="0" w:color="auto"/>
          </w:divBdr>
          <w:divsChild>
            <w:div w:id="571165509">
              <w:marLeft w:val="0"/>
              <w:marRight w:val="0"/>
              <w:marTop w:val="0"/>
              <w:marBottom w:val="0"/>
              <w:divBdr>
                <w:top w:val="none" w:sz="0" w:space="0" w:color="auto"/>
                <w:left w:val="none" w:sz="0" w:space="0" w:color="auto"/>
                <w:bottom w:val="none" w:sz="0" w:space="0" w:color="auto"/>
                <w:right w:val="none" w:sz="0" w:space="0" w:color="auto"/>
              </w:divBdr>
            </w:div>
          </w:divsChild>
        </w:div>
        <w:div w:id="276913663">
          <w:marLeft w:val="0"/>
          <w:marRight w:val="0"/>
          <w:marTop w:val="0"/>
          <w:marBottom w:val="0"/>
          <w:divBdr>
            <w:top w:val="none" w:sz="0" w:space="0" w:color="auto"/>
            <w:left w:val="none" w:sz="0" w:space="0" w:color="auto"/>
            <w:bottom w:val="none" w:sz="0" w:space="0" w:color="auto"/>
            <w:right w:val="none" w:sz="0" w:space="0" w:color="auto"/>
          </w:divBdr>
          <w:divsChild>
            <w:div w:id="16215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undlakevillage.org/reports" TargetMode="External"/><Relationship Id="rId5" Type="http://schemas.openxmlformats.org/officeDocument/2006/relationships/hyperlink" Target="mailto:Lydia.A.Hoffm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Lydia A (DFS)</dc:creator>
  <cp:lastModifiedBy>Hoffman, Lydia A (DFS)</cp:lastModifiedBy>
  <cp:revision>2</cp:revision>
  <cp:lastPrinted>2018-10-07T19:38:00Z</cp:lastPrinted>
  <dcterms:created xsi:type="dcterms:W3CDTF">2019-01-14T13:00:00Z</dcterms:created>
  <dcterms:modified xsi:type="dcterms:W3CDTF">2019-01-14T13:00:00Z</dcterms:modified>
</cp:coreProperties>
</file>